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F69F1" w14:textId="77777777" w:rsidR="00974114" w:rsidRDefault="006558E9">
      <w:pPr>
        <w:pStyle w:val="affffffd"/>
        <w:framePr w:wrap="around"/>
      </w:pPr>
      <w:r>
        <w:rPr>
          <w:rFonts w:ascii="Times New Roman"/>
        </w:rPr>
        <w:t>ICS:</w:t>
      </w:r>
      <w:r>
        <w:rPr>
          <w:rFonts w:ascii="Cambria Math" w:hAnsi="Cambria Math" w:cs="Cambria Math"/>
        </w:rPr>
        <w:t> </w:t>
      </w:r>
      <w:r>
        <w:rPr>
          <w:rFonts w:hAnsi="黑体" w:hint="eastAsia"/>
          <w:kern w:val="2"/>
        </w:rPr>
        <w:t xml:space="preserve"> </w:t>
      </w:r>
    </w:p>
    <w:p w14:paraId="69101365" w14:textId="77777777" w:rsidR="00974114" w:rsidRDefault="006558E9">
      <w:pPr>
        <w:pStyle w:val="affffffd"/>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74114" w14:paraId="2A0B0883" w14:textId="77777777">
        <w:tc>
          <w:tcPr>
            <w:tcW w:w="9854" w:type="dxa"/>
            <w:tcBorders>
              <w:top w:val="nil"/>
              <w:left w:val="nil"/>
              <w:bottom w:val="nil"/>
              <w:right w:val="nil"/>
            </w:tcBorders>
          </w:tcPr>
          <w:p w14:paraId="28C50985" w14:textId="77777777" w:rsidR="00974114" w:rsidRDefault="00000000">
            <w:pPr>
              <w:pStyle w:val="affffffd"/>
              <w:framePr w:wrap="around"/>
            </w:pPr>
            <w:r>
              <w:pict w14:anchorId="158BF341">
                <v:rect id="BAH" o:spid="_x0000_s2050" style="position:absolute;margin-left:-5.25pt;margin-top:0;width:68.25pt;height:15.6pt;z-index:-251652096"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6fDnR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AXp8OdEQIAAC4EAAAOAAAAAAAA&#10;AAEAIAAAACQBAABkcnMvZTJvRG9jLnhtbFBLBQYAAAAABgAGAFkBAACnBQAAAAA=&#10;" stroked="f"/>
              </w:pict>
            </w:r>
            <w:r w:rsidR="00974114">
              <w:fldChar w:fldCharType="begin">
                <w:ffData>
                  <w:name w:val="BAH"/>
                  <w:enabled/>
                  <w:calcOnExit w:val="0"/>
                  <w:textInput/>
                </w:ffData>
              </w:fldChar>
            </w:r>
            <w:bookmarkStart w:id="0" w:name="BAH"/>
            <w:r w:rsidR="006558E9">
              <w:instrText xml:space="preserve"> FORMTEXT </w:instrText>
            </w:r>
            <w:r w:rsidR="00974114">
              <w:fldChar w:fldCharType="separate"/>
            </w:r>
            <w:r w:rsidR="006558E9">
              <w:t>     </w:t>
            </w:r>
            <w:r w:rsidR="00974114">
              <w:fldChar w:fldCharType="end"/>
            </w:r>
            <w:bookmarkEnd w:id="0"/>
          </w:p>
        </w:tc>
      </w:tr>
    </w:tbl>
    <w:p w14:paraId="0452513A" w14:textId="77777777" w:rsidR="00974114" w:rsidRDefault="006558E9">
      <w:pPr>
        <w:pStyle w:val="affffff3"/>
        <w:framePr w:wrap="around" w:y="2026"/>
        <w:rPr>
          <w:sz w:val="72"/>
          <w:szCs w:val="72"/>
        </w:rPr>
      </w:pPr>
      <w:r>
        <w:rPr>
          <w:rFonts w:hint="eastAsia"/>
          <w:sz w:val="72"/>
          <w:szCs w:val="72"/>
        </w:rPr>
        <w:t>团体标准</w:t>
      </w:r>
    </w:p>
    <w:p w14:paraId="6502C40F" w14:textId="77777777" w:rsidR="00974114" w:rsidRDefault="006558E9">
      <w:pPr>
        <w:pStyle w:val="20"/>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rsidR="00974114">
        <w:fldChar w:fldCharType="begin">
          <w:ffData>
            <w:name w:val="StdNo1"/>
            <w:enabled/>
            <w:calcOnExit w:val="0"/>
            <w:textInput>
              <w:default w:val="XXXX"/>
            </w:textInput>
          </w:ffData>
        </w:fldChar>
      </w:r>
      <w:r>
        <w:instrText xml:space="preserve"> FORMTEXT </w:instrText>
      </w:r>
      <w:r w:rsidR="00974114">
        <w:fldChar w:fldCharType="separate"/>
      </w:r>
      <w:r>
        <w:t>XXXX</w:t>
      </w:r>
      <w:r w:rsidR="00974114">
        <w:fldChar w:fldCharType="end"/>
      </w:r>
      <w:bookmarkEnd w:id="1"/>
      <w:r>
        <w:t>—</w:t>
      </w:r>
      <w:bookmarkStart w:id="2" w:name="StdNo2"/>
      <w:r w:rsidR="00974114">
        <w:fldChar w:fldCharType="begin">
          <w:ffData>
            <w:name w:val="StdNo2"/>
            <w:enabled/>
            <w:calcOnExit w:val="0"/>
            <w:textInput>
              <w:default w:val="XXXX"/>
              <w:maxLength w:val="4"/>
            </w:textInput>
          </w:ffData>
        </w:fldChar>
      </w:r>
      <w:r>
        <w:instrText xml:space="preserve"> FORMTEXT </w:instrText>
      </w:r>
      <w:r w:rsidR="00974114">
        <w:fldChar w:fldCharType="separate"/>
      </w:r>
      <w:r>
        <w:t>XXXX</w:t>
      </w:r>
      <w:r w:rsidR="00974114">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974114" w14:paraId="43B0FB7A" w14:textId="77777777">
        <w:tc>
          <w:tcPr>
            <w:tcW w:w="9356" w:type="dxa"/>
            <w:tcBorders>
              <w:top w:val="nil"/>
              <w:left w:val="nil"/>
              <w:bottom w:val="nil"/>
              <w:right w:val="nil"/>
            </w:tcBorders>
          </w:tcPr>
          <w:p w14:paraId="362850D0" w14:textId="77777777" w:rsidR="00974114" w:rsidRDefault="00000000">
            <w:pPr>
              <w:pStyle w:val="afffff5"/>
              <w:framePr w:wrap="around"/>
            </w:pPr>
            <w:bookmarkStart w:id="3" w:name="DT"/>
            <w:r>
              <w:pict w14:anchorId="34FFBB50">
                <v:rect id="DT" o:spid="_x0000_s3078" style="position:absolute;left:0;text-align:left;margin-left:372.8pt;margin-top:2.7pt;width:90pt;height:18pt;z-index:-251655168"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5g8svWAAAACAEAAA8AAAAAAAAAAQAgAAAA&#10;IgAAAGRycy9kb3ducmV2LnhtbFBLAQIUABQAAAAIAIdO4kD7cXrfDQIAAC4EAAAOAAAAAAAAAAEA&#10;IAAAACUBAABkcnMvZTJvRG9jLnhtbFBLBQYAAAAABgAGAFkBAACkBQAAAAA=&#10;" stroked="f"/>
              </w:pict>
            </w:r>
            <w:r w:rsidR="00974114">
              <w:fldChar w:fldCharType="begin">
                <w:ffData>
                  <w:name w:val="DT"/>
                  <w:enabled/>
                  <w:calcOnExit w:val="0"/>
                  <w:entryMacro w:val="ShowHelp4"/>
                  <w:textInput/>
                </w:ffData>
              </w:fldChar>
            </w:r>
            <w:r w:rsidR="006558E9">
              <w:instrText xml:space="preserve"> FORMTEXT </w:instrText>
            </w:r>
            <w:r w:rsidR="00974114">
              <w:fldChar w:fldCharType="separate"/>
            </w:r>
            <w:r w:rsidR="006558E9">
              <w:t>     </w:t>
            </w:r>
            <w:r w:rsidR="00974114">
              <w:fldChar w:fldCharType="end"/>
            </w:r>
            <w:bookmarkEnd w:id="3"/>
          </w:p>
        </w:tc>
      </w:tr>
    </w:tbl>
    <w:p w14:paraId="77AC4ED5" w14:textId="77777777" w:rsidR="00974114" w:rsidRDefault="00974114">
      <w:pPr>
        <w:pStyle w:val="20"/>
        <w:framePr w:wrap="around"/>
      </w:pPr>
    </w:p>
    <w:p w14:paraId="28594794" w14:textId="77777777" w:rsidR="00974114" w:rsidRDefault="00974114">
      <w:pPr>
        <w:pStyle w:val="20"/>
        <w:framePr w:wrap="around"/>
      </w:pPr>
    </w:p>
    <w:p w14:paraId="041BB889" w14:textId="77777777" w:rsidR="00974114" w:rsidRDefault="006558E9">
      <w:pPr>
        <w:pStyle w:val="afffd"/>
        <w:framePr w:wrap="around" w:x="1168" w:y="5278"/>
      </w:pPr>
      <w:r>
        <w:rPr>
          <w:rFonts w:hint="eastAsia"/>
        </w:rPr>
        <w:t>高温气冷堆核动力厂蒸汽发生器试验导则</w:t>
      </w:r>
    </w:p>
    <w:p w14:paraId="368302FD" w14:textId="77777777" w:rsidR="00974114" w:rsidRDefault="006558E9">
      <w:pPr>
        <w:pStyle w:val="afffc"/>
        <w:framePr w:wrap="around" w:x="1168" w:y="5278"/>
        <w:spacing w:before="100" w:beforeAutospacing="1" w:line="200" w:lineRule="exact"/>
        <w:ind w:left="420"/>
      </w:pPr>
      <w:r>
        <w:t>Guide for steam generator commissioning</w:t>
      </w:r>
    </w:p>
    <w:p w14:paraId="5B16659F" w14:textId="77777777" w:rsidR="00974114" w:rsidRDefault="006558E9">
      <w:pPr>
        <w:pStyle w:val="afffc"/>
        <w:framePr w:wrap="around" w:x="1168" w:y="5278"/>
        <w:spacing w:before="100" w:beforeAutospacing="1" w:line="200" w:lineRule="exact"/>
      </w:pPr>
      <w:r>
        <w:rPr>
          <w:rFonts w:hint="eastAsia"/>
        </w:rPr>
        <w:t xml:space="preserve">   </w:t>
      </w:r>
      <w:r>
        <w:t>of high temperature gas-cooled reactor</w:t>
      </w:r>
    </w:p>
    <w:p w14:paraId="05456A12" w14:textId="77777777" w:rsidR="00974114" w:rsidRDefault="00974114">
      <w:pPr>
        <w:pStyle w:val="afffb"/>
        <w:framePr w:wrap="around" w:x="1168" w:y="5278"/>
      </w:pPr>
      <w:r>
        <w:fldChar w:fldCharType="begin">
          <w:ffData>
            <w:name w:val="YZBS"/>
            <w:enabled/>
            <w:calcOnExit w:val="0"/>
            <w:textInput>
              <w:default w:val="征求意见稿"/>
            </w:textInput>
          </w:ffData>
        </w:fldChar>
      </w:r>
      <w:bookmarkStart w:id="4" w:name="YZBS"/>
      <w:r w:rsidR="006558E9">
        <w:instrText xml:space="preserve"> FORMTEXT </w:instrText>
      </w:r>
      <w:r>
        <w:fldChar w:fldCharType="separate"/>
      </w:r>
      <w:r w:rsidR="006558E9">
        <w:rPr>
          <w:rFonts w:hint="eastAsia"/>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974114" w14:paraId="2F1ECF10" w14:textId="77777777">
        <w:tc>
          <w:tcPr>
            <w:tcW w:w="9855" w:type="dxa"/>
            <w:tcBorders>
              <w:top w:val="nil"/>
              <w:left w:val="nil"/>
              <w:bottom w:val="nil"/>
              <w:right w:val="nil"/>
            </w:tcBorders>
          </w:tcPr>
          <w:p w14:paraId="5302D7D4" w14:textId="77777777" w:rsidR="00974114" w:rsidRDefault="00000000">
            <w:pPr>
              <w:pStyle w:val="affff9"/>
              <w:framePr w:wrap="around" w:x="1168" w:y="5278"/>
            </w:pPr>
            <w:r>
              <w:pict w14:anchorId="51C1B677">
                <v:rect id="RQ" o:spid="_x0000_s3077" style="position:absolute;left:0;text-align:left;margin-left:173.3pt;margin-top:45.15pt;width:150pt;height:20pt;z-index:-25165312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ia6S1QAAAAoBAAAPAAAAAAAAAAEAIAAAACIA&#10;AABkcnMvZG93bnJldi54bWxQSwECFAAUAAAACACHTuJAV6m2qwwCAAAuBAAADgAAAAAAAAABACAA&#10;AAAkAQAAZHJzL2Uyb0RvYy54bWxQSwUGAAAAAAYABgBZAQAAogUAAAAA&#10;" stroked="f">
                  <w10:anchorlock/>
                </v:rect>
              </w:pict>
            </w:r>
            <w:r>
              <w:pict w14:anchorId="0F81DB3C">
                <v:rect id="LB" o:spid="_x0000_s3076" style="position:absolute;left:0;text-align:left;margin-left:193.3pt;margin-top:20.15pt;width:100pt;height:24pt;z-index:-251654144"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L5dYAAAAJAQAADwAAAAAAAAABACAAAAAi&#10;AAAAZHJzL2Rvd25yZXYueG1sUEsBAhQAFAAAAAgAh07iQBeT93sMAgAALgQAAA4AAAAAAAAAAQAg&#10;AAAAJQEAAGRycy9lMm9Eb2MueG1sUEsFBgAAAAAGAAYAWQEAAKMFAAAAAA==&#10;" stroked="f"/>
              </w:pict>
            </w:r>
          </w:p>
        </w:tc>
      </w:tr>
      <w:bookmarkStart w:id="5" w:name="WCRQ"/>
      <w:tr w:rsidR="00974114" w14:paraId="5D6737E1" w14:textId="77777777">
        <w:tc>
          <w:tcPr>
            <w:tcW w:w="9855" w:type="dxa"/>
            <w:tcBorders>
              <w:top w:val="nil"/>
              <w:left w:val="nil"/>
              <w:bottom w:val="nil"/>
              <w:right w:val="nil"/>
            </w:tcBorders>
          </w:tcPr>
          <w:p w14:paraId="4BFA53A1" w14:textId="77777777" w:rsidR="00974114" w:rsidRDefault="00974114">
            <w:pPr>
              <w:pStyle w:val="afffff0"/>
              <w:framePr w:wrap="around" w:x="1168" w:y="5278"/>
            </w:pPr>
            <w:r>
              <w:fldChar w:fldCharType="begin">
                <w:ffData>
                  <w:name w:val="WCRQ"/>
                  <w:enabled/>
                  <w:calcOnExit w:val="0"/>
                  <w:textInput>
                    <w:default w:val="2022.12.04"/>
                  </w:textInput>
                </w:ffData>
              </w:fldChar>
            </w:r>
            <w:r w:rsidR="006558E9">
              <w:instrText xml:space="preserve"> FORMTEXT </w:instrText>
            </w:r>
            <w:r>
              <w:fldChar w:fldCharType="separate"/>
            </w:r>
            <w:r w:rsidR="006558E9">
              <w:t>2022.12.04</w:t>
            </w:r>
            <w:r>
              <w:fldChar w:fldCharType="end"/>
            </w:r>
            <w:bookmarkEnd w:id="5"/>
          </w:p>
        </w:tc>
      </w:tr>
    </w:tbl>
    <w:bookmarkStart w:id="6" w:name="FY"/>
    <w:p w14:paraId="5BD79E42" w14:textId="77777777" w:rsidR="00974114" w:rsidRDefault="00974114">
      <w:pPr>
        <w:pStyle w:val="affffff5"/>
        <w:framePr w:wrap="around" w:hAnchor="page" w:x="1250" w:y="14186"/>
      </w:pPr>
      <w:r>
        <w:rPr>
          <w:rFonts w:ascii="黑体"/>
        </w:rPr>
        <w:fldChar w:fldCharType="begin">
          <w:ffData>
            <w:name w:val="FY"/>
            <w:enabled/>
            <w:calcOnExit w:val="0"/>
            <w:entryMacro w:val="ShowHelp8"/>
            <w:textInput>
              <w:default w:val="XXXX"/>
              <w:maxLength w:val="4"/>
            </w:textInput>
          </w:ffData>
        </w:fldChar>
      </w:r>
      <w:r w:rsidR="006558E9">
        <w:rPr>
          <w:rFonts w:ascii="黑体"/>
        </w:rPr>
        <w:instrText xml:space="preserve"> FORMTEXT </w:instrText>
      </w:r>
      <w:r>
        <w:rPr>
          <w:rFonts w:ascii="黑体"/>
        </w:rPr>
      </w:r>
      <w:r>
        <w:rPr>
          <w:rFonts w:ascii="黑体"/>
        </w:rPr>
        <w:fldChar w:fldCharType="separate"/>
      </w:r>
      <w:r w:rsidR="006558E9">
        <w:rPr>
          <w:rFonts w:ascii="黑体"/>
        </w:rPr>
        <w:t>XXXX</w:t>
      </w:r>
      <w:r>
        <w:rPr>
          <w:rFonts w:ascii="黑体"/>
        </w:rPr>
        <w:fldChar w:fldCharType="end"/>
      </w:r>
      <w:bookmarkEnd w:id="6"/>
      <w:r w:rsidR="006558E9">
        <w:t xml:space="preserve"> </w:t>
      </w:r>
      <w:r w:rsidR="006558E9">
        <w:rPr>
          <w:rFonts w:ascii="黑体"/>
        </w:rPr>
        <w:t>-</w:t>
      </w:r>
      <w:r w:rsidR="006558E9">
        <w:t xml:space="preserve"> </w:t>
      </w:r>
      <w:r>
        <w:rPr>
          <w:rFonts w:ascii="黑体"/>
        </w:rPr>
        <w:fldChar w:fldCharType="begin">
          <w:ffData>
            <w:name w:val="FM"/>
            <w:enabled/>
            <w:calcOnExit w:val="0"/>
            <w:entryMacro w:val="ShowHelp8"/>
            <w:textInput>
              <w:default w:val="XX"/>
              <w:maxLength w:val="2"/>
            </w:textInput>
          </w:ffData>
        </w:fldChar>
      </w:r>
      <w:r w:rsidR="006558E9">
        <w:rPr>
          <w:rFonts w:ascii="黑体"/>
        </w:rPr>
        <w:instrText xml:space="preserve"> FORMTEXT </w:instrText>
      </w:r>
      <w:r>
        <w:rPr>
          <w:rFonts w:ascii="黑体"/>
        </w:rPr>
      </w:r>
      <w:r>
        <w:rPr>
          <w:rFonts w:ascii="黑体"/>
        </w:rPr>
        <w:fldChar w:fldCharType="separate"/>
      </w:r>
      <w:r w:rsidR="006558E9">
        <w:rPr>
          <w:rFonts w:ascii="黑体"/>
        </w:rPr>
        <w:t>XX</w:t>
      </w:r>
      <w:r>
        <w:rPr>
          <w:rFonts w:ascii="黑体"/>
        </w:rPr>
        <w:fldChar w:fldCharType="end"/>
      </w:r>
      <w:r w:rsidR="006558E9">
        <w:t xml:space="preserve"> </w:t>
      </w:r>
      <w:r w:rsidR="006558E9">
        <w:rPr>
          <w:rFonts w:ascii="黑体"/>
        </w:rPr>
        <w:t>-</w:t>
      </w:r>
      <w:r w:rsidR="006558E9">
        <w:t xml:space="preserve"> </w:t>
      </w:r>
      <w:bookmarkStart w:id="7" w:name="FD"/>
      <w:r>
        <w:rPr>
          <w:rFonts w:ascii="黑体"/>
        </w:rPr>
        <w:fldChar w:fldCharType="begin">
          <w:ffData>
            <w:name w:val="FD"/>
            <w:enabled/>
            <w:calcOnExit w:val="0"/>
            <w:entryMacro w:val="ShowHelp8"/>
            <w:textInput>
              <w:default w:val="XX"/>
              <w:maxLength w:val="2"/>
            </w:textInput>
          </w:ffData>
        </w:fldChar>
      </w:r>
      <w:r w:rsidR="006558E9">
        <w:rPr>
          <w:rFonts w:ascii="黑体"/>
        </w:rPr>
        <w:instrText xml:space="preserve"> FORMTEXT </w:instrText>
      </w:r>
      <w:r>
        <w:rPr>
          <w:rFonts w:ascii="黑体"/>
        </w:rPr>
      </w:r>
      <w:r>
        <w:rPr>
          <w:rFonts w:ascii="黑体"/>
        </w:rPr>
        <w:fldChar w:fldCharType="separate"/>
      </w:r>
      <w:r w:rsidR="006558E9">
        <w:rPr>
          <w:rFonts w:ascii="黑体"/>
        </w:rPr>
        <w:t>XX</w:t>
      </w:r>
      <w:r>
        <w:rPr>
          <w:rFonts w:ascii="黑体"/>
        </w:rPr>
        <w:fldChar w:fldCharType="end"/>
      </w:r>
      <w:bookmarkEnd w:id="7"/>
      <w:r w:rsidR="006558E9">
        <w:rPr>
          <w:rFonts w:hint="eastAsia"/>
        </w:rPr>
        <w:t>发布</w:t>
      </w:r>
      <w:r w:rsidR="00000000">
        <w:pict w14:anchorId="03C444C6">
          <v:line id="直线 10" o:spid="_x0000_s3075" style="position:absolute;z-index:251659264;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IEGujcAQAAsA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C1vghQeHA/86fuPp5+/&#10;xKSIMwSqOWbhVzHTU3t/H+5QfSPhcdGD3+jS5MMhcOYky1n9lZINClxiPXzGlmNgm7Aote+iy5Cs&#10;gdiXgRwuA9H7JBQ/Xk9Ylfc8K3X2VVCfE0Ok9EmjE/nSSGt81gpq2N1Ryo1AfQ7Jzx5vjbVl3taL&#10;oZEfr6ZXJYHQmjY7cxjFzXpho9hB3pjyFVbseR4WcevbYxHrc54uy3aqfGad15DqNbaHVTxLw4Ms&#10;vZ2WLm/Kc7sI+OdHm/8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YdrPNYAAAALAQAADwAAAAAA&#10;AAABACAAAAAiAAAAZHJzL2Rvd25yZXYueG1sUEsBAhQAFAAAAAgAh07iQJIEGujcAQAAsAMAAA4A&#10;AAAAAAAAAQAgAAAAJQEAAGRycy9lMm9Eb2MueG1sUEsFBgAAAAAGAAYAWQEAAHMFAAAAAA==&#10;">
            <w10:wrap anchory="page"/>
            <w10:anchorlock/>
          </v:line>
        </w:pict>
      </w:r>
    </w:p>
    <w:bookmarkStart w:id="8" w:name="SY"/>
    <w:p w14:paraId="79DF3CEA" w14:textId="77777777" w:rsidR="00974114" w:rsidRDefault="00974114">
      <w:pPr>
        <w:pStyle w:val="afffffff1"/>
        <w:framePr w:wrap="around" w:hAnchor="page" w:x="7392" w:y="14196"/>
      </w:pPr>
      <w:r>
        <w:rPr>
          <w:rFonts w:ascii="黑体"/>
        </w:rPr>
        <w:fldChar w:fldCharType="begin">
          <w:ffData>
            <w:name w:val="SY"/>
            <w:enabled/>
            <w:calcOnExit w:val="0"/>
            <w:entryMacro w:val="ShowHelp9"/>
            <w:textInput>
              <w:default w:val="XXXX"/>
              <w:maxLength w:val="4"/>
            </w:textInput>
          </w:ffData>
        </w:fldChar>
      </w:r>
      <w:r w:rsidR="006558E9">
        <w:rPr>
          <w:rFonts w:ascii="黑体"/>
        </w:rPr>
        <w:instrText xml:space="preserve"> FORMTEXT </w:instrText>
      </w:r>
      <w:r>
        <w:rPr>
          <w:rFonts w:ascii="黑体"/>
        </w:rPr>
      </w:r>
      <w:r>
        <w:rPr>
          <w:rFonts w:ascii="黑体"/>
        </w:rPr>
        <w:fldChar w:fldCharType="separate"/>
      </w:r>
      <w:r w:rsidR="006558E9">
        <w:rPr>
          <w:rFonts w:ascii="黑体"/>
        </w:rPr>
        <w:t>XXXX</w:t>
      </w:r>
      <w:r>
        <w:rPr>
          <w:rFonts w:ascii="黑体"/>
        </w:rPr>
        <w:fldChar w:fldCharType="end"/>
      </w:r>
      <w:bookmarkEnd w:id="8"/>
      <w:r w:rsidR="006558E9">
        <w:t xml:space="preserve"> </w:t>
      </w:r>
      <w:r w:rsidR="006558E9">
        <w:rPr>
          <w:rFonts w:ascii="黑体"/>
        </w:rPr>
        <w:t>-</w:t>
      </w:r>
      <w:r w:rsidR="006558E9">
        <w:t xml:space="preserve"> </w:t>
      </w:r>
      <w:bookmarkStart w:id="9" w:name="SM"/>
      <w:r>
        <w:rPr>
          <w:rFonts w:ascii="黑体"/>
        </w:rPr>
        <w:fldChar w:fldCharType="begin">
          <w:ffData>
            <w:name w:val="SM"/>
            <w:enabled/>
            <w:calcOnExit w:val="0"/>
            <w:entryMacro w:val="ShowHelp9"/>
            <w:textInput>
              <w:default w:val="XX"/>
              <w:maxLength w:val="2"/>
            </w:textInput>
          </w:ffData>
        </w:fldChar>
      </w:r>
      <w:r w:rsidR="006558E9">
        <w:rPr>
          <w:rFonts w:ascii="黑体"/>
        </w:rPr>
        <w:instrText xml:space="preserve"> FORMTEXT </w:instrText>
      </w:r>
      <w:r>
        <w:rPr>
          <w:rFonts w:ascii="黑体"/>
        </w:rPr>
      </w:r>
      <w:r>
        <w:rPr>
          <w:rFonts w:ascii="黑体"/>
        </w:rPr>
        <w:fldChar w:fldCharType="separate"/>
      </w:r>
      <w:r w:rsidR="006558E9">
        <w:rPr>
          <w:rFonts w:ascii="黑体"/>
        </w:rPr>
        <w:t>XX</w:t>
      </w:r>
      <w:r>
        <w:rPr>
          <w:rFonts w:ascii="黑体"/>
        </w:rPr>
        <w:fldChar w:fldCharType="end"/>
      </w:r>
      <w:bookmarkEnd w:id="9"/>
      <w:r w:rsidR="006558E9">
        <w:t xml:space="preserve"> </w:t>
      </w:r>
      <w:r w:rsidR="006558E9">
        <w:rPr>
          <w:rFonts w:ascii="黑体"/>
        </w:rPr>
        <w:t>-</w:t>
      </w:r>
      <w:r w:rsidR="006558E9">
        <w:t xml:space="preserve"> </w:t>
      </w:r>
      <w:bookmarkStart w:id="10" w:name="SD"/>
      <w:r>
        <w:rPr>
          <w:rFonts w:ascii="黑体"/>
        </w:rPr>
        <w:fldChar w:fldCharType="begin">
          <w:ffData>
            <w:name w:val="SD"/>
            <w:enabled/>
            <w:calcOnExit w:val="0"/>
            <w:entryMacro w:val="ShowHelp9"/>
            <w:textInput>
              <w:default w:val="XX"/>
              <w:maxLength w:val="2"/>
            </w:textInput>
          </w:ffData>
        </w:fldChar>
      </w:r>
      <w:r w:rsidR="006558E9">
        <w:rPr>
          <w:rFonts w:ascii="黑体"/>
        </w:rPr>
        <w:instrText xml:space="preserve"> FORMTEXT </w:instrText>
      </w:r>
      <w:r>
        <w:rPr>
          <w:rFonts w:ascii="黑体"/>
        </w:rPr>
      </w:r>
      <w:r>
        <w:rPr>
          <w:rFonts w:ascii="黑体"/>
        </w:rPr>
        <w:fldChar w:fldCharType="separate"/>
      </w:r>
      <w:r w:rsidR="006558E9">
        <w:rPr>
          <w:rFonts w:ascii="黑体"/>
        </w:rPr>
        <w:t>XX</w:t>
      </w:r>
      <w:r>
        <w:rPr>
          <w:rFonts w:ascii="黑体"/>
        </w:rPr>
        <w:fldChar w:fldCharType="end"/>
      </w:r>
      <w:bookmarkEnd w:id="10"/>
      <w:r w:rsidR="006558E9">
        <w:rPr>
          <w:rFonts w:hint="eastAsia"/>
        </w:rPr>
        <w:t>实施</w:t>
      </w:r>
    </w:p>
    <w:p w14:paraId="0430CF47" w14:textId="77777777" w:rsidR="00974114" w:rsidRDefault="006558E9">
      <w:pPr>
        <w:pStyle w:val="afffffd"/>
        <w:framePr w:wrap="around"/>
      </w:pPr>
      <w:r>
        <w:rPr>
          <w:rFonts w:hint="eastAsia"/>
        </w:rPr>
        <w:t>中国核能行业协会</w:t>
      </w:r>
      <w:r>
        <w:rPr>
          <w:rFonts w:ascii="Cambria Math" w:hAnsi="Cambria Math" w:cs="Cambria Math"/>
        </w:rPr>
        <w:t>   </w:t>
      </w:r>
      <w:r>
        <w:rPr>
          <w:rStyle w:val="afffa"/>
          <w:rFonts w:hint="eastAsia"/>
        </w:rPr>
        <w:t>发布</w:t>
      </w:r>
    </w:p>
    <w:p w14:paraId="5F8C8A6B" w14:textId="77777777" w:rsidR="00974114" w:rsidRDefault="00000000">
      <w:pPr>
        <w:pStyle w:val="afff3"/>
        <w:sectPr w:rsidR="00974114">
          <w:headerReference w:type="even" r:id="rId8"/>
          <w:footerReference w:type="even" r:id="rId9"/>
          <w:pgSz w:w="11906" w:h="16838"/>
          <w:pgMar w:top="567" w:right="1134" w:bottom="1134" w:left="1417" w:header="0" w:footer="0" w:gutter="0"/>
          <w:pgNumType w:start="1"/>
          <w:cols w:space="720"/>
          <w:docGrid w:type="lines" w:linePitch="312"/>
        </w:sectPr>
      </w:pPr>
      <w:r>
        <w:pict w14:anchorId="1B8F0758">
          <v:line id="直线 11" o:spid="_x0000_s3074" style="position:absolute;left:0;text-align:left;z-index:251660288" from="-.05pt,184.25pt" to="481.85pt,184.25pt"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kHiX9cAAAAJAQAADwAAAAAA&#10;AAABACAAAAAiAAAAZHJzL2Rvd25yZXYueG1sUEsBAhQAFAAAAAgAh07iQFbMk/XbAQAAsAMAAA4A&#10;AAAAAAAAAQAgAAAAJgEAAGRycy9lMm9Eb2MueG1sUEsFBgAAAAAGAAYAWQEAAHMFAAAAAA==&#10;"/>
        </w:pict>
      </w:r>
    </w:p>
    <w:p w14:paraId="2DA70A7B" w14:textId="77777777" w:rsidR="00974114" w:rsidRDefault="006558E9">
      <w:pPr>
        <w:pStyle w:val="affff6"/>
      </w:pPr>
      <w:bookmarkStart w:id="11" w:name="_Toc193044515"/>
      <w:bookmarkStart w:id="12" w:name="_Toc46228652"/>
      <w:bookmarkStart w:id="13" w:name="_Toc193044577"/>
      <w:bookmarkStart w:id="14" w:name="_Toc118463022"/>
      <w:bookmarkStart w:id="15" w:name="_Toc118462985"/>
      <w:bookmarkStart w:id="16" w:name="_Toc118463177"/>
      <w:bookmarkStart w:id="17" w:name="_Toc118463203"/>
      <w:bookmarkStart w:id="18" w:name="_Toc193046470"/>
      <w:r>
        <w:rPr>
          <w:rFonts w:hint="eastAsia"/>
        </w:rPr>
        <w:lastRenderedPageBreak/>
        <w:t>目</w:t>
      </w:r>
      <w:bookmarkStart w:id="19" w:name="BKML"/>
      <w:r>
        <w:t>  </w:t>
      </w:r>
      <w:r>
        <w:rPr>
          <w:rFonts w:hint="eastAsia"/>
        </w:rPr>
        <w:t>次</w:t>
      </w:r>
      <w:bookmarkEnd w:id="19"/>
    </w:p>
    <w:p w14:paraId="7C49E1D4" w14:textId="77777777" w:rsidR="00974114" w:rsidRDefault="00974114">
      <w:pPr>
        <w:pStyle w:val="TOC1"/>
        <w:tabs>
          <w:tab w:val="right" w:leader="dot" w:pos="9345"/>
        </w:tabs>
        <w:rPr>
          <w:rFonts w:asciiTheme="minorHAnsi" w:eastAsiaTheme="minorEastAsia" w:hAnsiTheme="minorHAnsi" w:cstheme="minorBidi"/>
          <w:szCs w:val="22"/>
        </w:rPr>
      </w:pPr>
      <w:r>
        <w:rPr>
          <w:szCs w:val="21"/>
        </w:rPr>
        <w:fldChar w:fldCharType="begin"/>
      </w:r>
      <w:r w:rsidR="006558E9">
        <w:rPr>
          <w:szCs w:val="21"/>
        </w:rPr>
        <w:instrText xml:space="preserve"> TOC \h \z \t"</w:instrText>
      </w:r>
      <w:r w:rsidR="006558E9">
        <w:rPr>
          <w:szCs w:val="21"/>
        </w:rPr>
        <w:instrText>前言、引言标题</w:instrText>
      </w:r>
      <w:r w:rsidR="006558E9">
        <w:rPr>
          <w:szCs w:val="21"/>
        </w:rPr>
        <w:instrText>,1,</w:instrText>
      </w:r>
      <w:r w:rsidR="006558E9">
        <w:rPr>
          <w:szCs w:val="21"/>
        </w:rPr>
        <w:instrText>参考文献、索引标题</w:instrText>
      </w:r>
      <w:r w:rsidR="006558E9">
        <w:rPr>
          <w:szCs w:val="21"/>
        </w:rPr>
        <w:instrText>,1,</w:instrText>
      </w:r>
      <w:r w:rsidR="006558E9">
        <w:rPr>
          <w:szCs w:val="21"/>
        </w:rPr>
        <w:instrText>章标题</w:instrText>
      </w:r>
      <w:r w:rsidR="006558E9">
        <w:rPr>
          <w:szCs w:val="21"/>
        </w:rPr>
        <w:instrText>,1,</w:instrText>
      </w:r>
      <w:r w:rsidR="006558E9">
        <w:rPr>
          <w:szCs w:val="21"/>
        </w:rPr>
        <w:instrText>参考文献</w:instrText>
      </w:r>
      <w:r w:rsidR="006558E9">
        <w:rPr>
          <w:szCs w:val="21"/>
        </w:rPr>
        <w:instrText>,1,</w:instrText>
      </w:r>
      <w:r w:rsidR="006558E9">
        <w:rPr>
          <w:szCs w:val="21"/>
        </w:rPr>
        <w:instrText>附录标识</w:instrText>
      </w:r>
      <w:r w:rsidR="006558E9">
        <w:rPr>
          <w:szCs w:val="21"/>
        </w:rPr>
        <w:instrText>,1,</w:instrText>
      </w:r>
      <w:r w:rsidR="006558E9">
        <w:rPr>
          <w:szCs w:val="21"/>
        </w:rPr>
        <w:instrText>附录章标题</w:instrText>
      </w:r>
      <w:r w:rsidR="006558E9">
        <w:rPr>
          <w:szCs w:val="21"/>
        </w:rPr>
        <w:instrText xml:space="preserve">, 3" \* MERGEFORMAT  \* MERGEFORMAT </w:instrText>
      </w:r>
      <w:r>
        <w:rPr>
          <w:szCs w:val="21"/>
        </w:rPr>
        <w:fldChar w:fldCharType="separate"/>
      </w:r>
      <w:hyperlink w:anchor="_Toc121164627" w:history="1">
        <w:r w:rsidR="006558E9">
          <w:rPr>
            <w:rStyle w:val="afff7"/>
            <w:rFonts w:hint="eastAsia"/>
          </w:rPr>
          <w:t>前</w:t>
        </w:r>
        <w:r w:rsidR="006558E9">
          <w:rPr>
            <w:rStyle w:val="afff7"/>
            <w:rFonts w:ascii="Cambria Math" w:hAnsi="Cambria Math" w:cs="Cambria Math"/>
          </w:rPr>
          <w:t>  </w:t>
        </w:r>
        <w:r w:rsidR="006558E9">
          <w:rPr>
            <w:rStyle w:val="afff7"/>
            <w:rFonts w:hint="eastAsia"/>
          </w:rPr>
          <w:t>言</w:t>
        </w:r>
        <w:r w:rsidR="006558E9">
          <w:tab/>
        </w:r>
        <w:r>
          <w:fldChar w:fldCharType="begin"/>
        </w:r>
        <w:r w:rsidR="006558E9">
          <w:instrText xml:space="preserve"> PAGEREF _Toc121164627 \h </w:instrText>
        </w:r>
        <w:r>
          <w:fldChar w:fldCharType="separate"/>
        </w:r>
        <w:r w:rsidR="006558E9">
          <w:t>II</w:t>
        </w:r>
        <w:r>
          <w:fldChar w:fldCharType="end"/>
        </w:r>
      </w:hyperlink>
    </w:p>
    <w:p w14:paraId="3969775B"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28" w:history="1">
        <w:r w:rsidR="006558E9">
          <w:rPr>
            <w:rStyle w:val="afff7"/>
          </w:rPr>
          <w:t>1</w:t>
        </w:r>
        <w:r w:rsidR="006558E9">
          <w:rPr>
            <w:rStyle w:val="afff7"/>
            <w:rFonts w:hint="eastAsia"/>
          </w:rPr>
          <w:t xml:space="preserve"> </w:t>
        </w:r>
        <w:r w:rsidR="006558E9">
          <w:rPr>
            <w:rStyle w:val="afff7"/>
            <w:rFonts w:hint="eastAsia"/>
          </w:rPr>
          <w:t>范围</w:t>
        </w:r>
        <w:r w:rsidR="006558E9">
          <w:tab/>
        </w:r>
        <w:r w:rsidR="00974114">
          <w:fldChar w:fldCharType="begin"/>
        </w:r>
        <w:r w:rsidR="006558E9">
          <w:instrText xml:space="preserve"> PAGEREF _Toc121164628 \h </w:instrText>
        </w:r>
        <w:r w:rsidR="00974114">
          <w:fldChar w:fldCharType="separate"/>
        </w:r>
        <w:r w:rsidR="006558E9">
          <w:t>1</w:t>
        </w:r>
        <w:r w:rsidR="00974114">
          <w:fldChar w:fldCharType="end"/>
        </w:r>
      </w:hyperlink>
    </w:p>
    <w:p w14:paraId="1E14A2EC"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29" w:history="1">
        <w:r w:rsidR="006558E9">
          <w:rPr>
            <w:rStyle w:val="afff7"/>
          </w:rPr>
          <w:t>2</w:t>
        </w:r>
        <w:r w:rsidR="006558E9">
          <w:rPr>
            <w:rStyle w:val="afff7"/>
            <w:rFonts w:hint="eastAsia"/>
          </w:rPr>
          <w:t xml:space="preserve"> </w:t>
        </w:r>
        <w:r w:rsidR="006558E9">
          <w:rPr>
            <w:rStyle w:val="afff7"/>
            <w:rFonts w:hint="eastAsia"/>
          </w:rPr>
          <w:t>规范性引用文件</w:t>
        </w:r>
        <w:r w:rsidR="006558E9">
          <w:tab/>
        </w:r>
        <w:r w:rsidR="00974114">
          <w:fldChar w:fldCharType="begin"/>
        </w:r>
        <w:r w:rsidR="006558E9">
          <w:instrText xml:space="preserve"> PAGEREF _Toc121164629 \h </w:instrText>
        </w:r>
        <w:r w:rsidR="00974114">
          <w:fldChar w:fldCharType="separate"/>
        </w:r>
        <w:r w:rsidR="006558E9">
          <w:t>1</w:t>
        </w:r>
        <w:r w:rsidR="00974114">
          <w:fldChar w:fldCharType="end"/>
        </w:r>
      </w:hyperlink>
    </w:p>
    <w:p w14:paraId="18BAE871"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30" w:history="1">
        <w:r w:rsidR="006558E9">
          <w:rPr>
            <w:rStyle w:val="afff7"/>
          </w:rPr>
          <w:t>3</w:t>
        </w:r>
        <w:r w:rsidR="006558E9">
          <w:rPr>
            <w:rStyle w:val="afff7"/>
            <w:rFonts w:hint="eastAsia"/>
          </w:rPr>
          <w:t xml:space="preserve"> </w:t>
        </w:r>
        <w:r w:rsidR="006558E9">
          <w:rPr>
            <w:rStyle w:val="afff7"/>
            <w:rFonts w:hint="eastAsia"/>
          </w:rPr>
          <w:t>术语和定义</w:t>
        </w:r>
        <w:r w:rsidR="006558E9">
          <w:tab/>
        </w:r>
        <w:r w:rsidR="00974114">
          <w:fldChar w:fldCharType="begin"/>
        </w:r>
        <w:r w:rsidR="006558E9">
          <w:instrText xml:space="preserve"> PAGEREF _Toc121164630 \h </w:instrText>
        </w:r>
        <w:r w:rsidR="00974114">
          <w:fldChar w:fldCharType="separate"/>
        </w:r>
        <w:r w:rsidR="006558E9">
          <w:t>1</w:t>
        </w:r>
        <w:r w:rsidR="00974114">
          <w:fldChar w:fldCharType="end"/>
        </w:r>
      </w:hyperlink>
    </w:p>
    <w:p w14:paraId="5573ED13"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31" w:history="1">
        <w:r w:rsidR="006558E9">
          <w:rPr>
            <w:rStyle w:val="afff7"/>
          </w:rPr>
          <w:t>4</w:t>
        </w:r>
        <w:r w:rsidR="006558E9">
          <w:rPr>
            <w:rStyle w:val="afff7"/>
            <w:rFonts w:hint="eastAsia"/>
          </w:rPr>
          <w:t xml:space="preserve"> </w:t>
        </w:r>
        <w:r w:rsidR="006558E9">
          <w:rPr>
            <w:rStyle w:val="afff7"/>
            <w:rFonts w:hint="eastAsia"/>
          </w:rPr>
          <w:t>试验项目和技术指标</w:t>
        </w:r>
        <w:r w:rsidR="006558E9">
          <w:tab/>
        </w:r>
        <w:r w:rsidR="00974114">
          <w:fldChar w:fldCharType="begin"/>
        </w:r>
        <w:r w:rsidR="006558E9">
          <w:instrText xml:space="preserve"> PAGEREF _Toc121164631 \h </w:instrText>
        </w:r>
        <w:r w:rsidR="00974114">
          <w:fldChar w:fldCharType="separate"/>
        </w:r>
        <w:r w:rsidR="006558E9">
          <w:t>1</w:t>
        </w:r>
        <w:r w:rsidR="00974114">
          <w:fldChar w:fldCharType="end"/>
        </w:r>
      </w:hyperlink>
    </w:p>
    <w:p w14:paraId="5B5ACA51"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32" w:history="1">
        <w:r w:rsidR="006558E9">
          <w:rPr>
            <w:rStyle w:val="afff7"/>
          </w:rPr>
          <w:t>5</w:t>
        </w:r>
        <w:r w:rsidR="006558E9">
          <w:rPr>
            <w:rStyle w:val="afff7"/>
            <w:rFonts w:ascii="宋体" w:hint="eastAsia"/>
          </w:rPr>
          <w:t xml:space="preserve"> 试验条件及要求</w:t>
        </w:r>
        <w:r w:rsidR="006558E9">
          <w:tab/>
        </w:r>
        <w:r w:rsidR="00974114">
          <w:fldChar w:fldCharType="begin"/>
        </w:r>
        <w:r w:rsidR="006558E9">
          <w:instrText xml:space="preserve"> PAGEREF _Toc121164632 \h </w:instrText>
        </w:r>
        <w:r w:rsidR="00974114">
          <w:fldChar w:fldCharType="separate"/>
        </w:r>
        <w:r w:rsidR="006558E9">
          <w:t>2</w:t>
        </w:r>
        <w:r w:rsidR="00974114">
          <w:fldChar w:fldCharType="end"/>
        </w:r>
      </w:hyperlink>
    </w:p>
    <w:p w14:paraId="45106C27"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33" w:history="1">
        <w:r w:rsidR="006558E9">
          <w:rPr>
            <w:rStyle w:val="afff7"/>
          </w:rPr>
          <w:t>6</w:t>
        </w:r>
        <w:r w:rsidR="006558E9">
          <w:rPr>
            <w:rStyle w:val="afff7"/>
            <w:rFonts w:hint="eastAsia"/>
          </w:rPr>
          <w:t xml:space="preserve"> </w:t>
        </w:r>
        <w:r w:rsidR="006558E9">
          <w:rPr>
            <w:rStyle w:val="afff7"/>
            <w:rFonts w:hint="eastAsia"/>
          </w:rPr>
          <w:t>试验方法</w:t>
        </w:r>
        <w:r w:rsidR="006558E9">
          <w:tab/>
        </w:r>
        <w:r w:rsidR="00974114">
          <w:fldChar w:fldCharType="begin"/>
        </w:r>
        <w:r w:rsidR="006558E9">
          <w:instrText xml:space="preserve"> PAGEREF _Toc121164633 \h </w:instrText>
        </w:r>
        <w:r w:rsidR="00974114">
          <w:fldChar w:fldCharType="separate"/>
        </w:r>
        <w:r w:rsidR="006558E9">
          <w:t>3</w:t>
        </w:r>
        <w:r w:rsidR="00974114">
          <w:fldChar w:fldCharType="end"/>
        </w:r>
      </w:hyperlink>
    </w:p>
    <w:p w14:paraId="2211EF22"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34" w:history="1">
        <w:r w:rsidR="006558E9">
          <w:rPr>
            <w:rStyle w:val="afff7"/>
          </w:rPr>
          <w:t>7</w:t>
        </w:r>
        <w:r w:rsidR="006558E9">
          <w:rPr>
            <w:rStyle w:val="afff7"/>
            <w:rFonts w:ascii="宋体" w:hint="eastAsia"/>
          </w:rPr>
          <w:t xml:space="preserve"> 试验记录</w:t>
        </w:r>
        <w:r w:rsidR="006558E9">
          <w:tab/>
        </w:r>
        <w:r w:rsidR="00974114">
          <w:fldChar w:fldCharType="begin"/>
        </w:r>
        <w:r w:rsidR="006558E9">
          <w:instrText xml:space="preserve"> PAGEREF _Toc121164634 \h </w:instrText>
        </w:r>
        <w:r w:rsidR="00974114">
          <w:fldChar w:fldCharType="separate"/>
        </w:r>
        <w:r w:rsidR="006558E9">
          <w:t>5</w:t>
        </w:r>
        <w:r w:rsidR="00974114">
          <w:fldChar w:fldCharType="end"/>
        </w:r>
      </w:hyperlink>
    </w:p>
    <w:p w14:paraId="250FB276"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35" w:history="1">
        <w:r w:rsidR="006558E9">
          <w:rPr>
            <w:rStyle w:val="afff7"/>
          </w:rPr>
          <w:t>8</w:t>
        </w:r>
        <w:r w:rsidR="006558E9">
          <w:rPr>
            <w:rStyle w:val="afff7"/>
            <w:rFonts w:ascii="宋体" w:hint="eastAsia"/>
          </w:rPr>
          <w:t xml:space="preserve"> 试验数据误差</w:t>
        </w:r>
        <w:r w:rsidR="006558E9">
          <w:tab/>
        </w:r>
        <w:r w:rsidR="00974114">
          <w:fldChar w:fldCharType="begin"/>
        </w:r>
        <w:r w:rsidR="006558E9">
          <w:instrText xml:space="preserve"> PAGEREF _Toc121164635 \h </w:instrText>
        </w:r>
        <w:r w:rsidR="00974114">
          <w:fldChar w:fldCharType="separate"/>
        </w:r>
        <w:r w:rsidR="006558E9">
          <w:t>5</w:t>
        </w:r>
        <w:r w:rsidR="00974114">
          <w:fldChar w:fldCharType="end"/>
        </w:r>
      </w:hyperlink>
    </w:p>
    <w:p w14:paraId="663E1ACD"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36" w:history="1">
        <w:r w:rsidR="006558E9">
          <w:rPr>
            <w:rStyle w:val="afff7"/>
          </w:rPr>
          <w:t>9</w:t>
        </w:r>
        <w:r w:rsidR="006558E9">
          <w:rPr>
            <w:rStyle w:val="afff7"/>
            <w:rFonts w:ascii="宋体" w:hint="eastAsia"/>
          </w:rPr>
          <w:t xml:space="preserve"> 试验报告</w:t>
        </w:r>
        <w:r w:rsidR="006558E9">
          <w:tab/>
        </w:r>
        <w:r w:rsidR="00974114">
          <w:fldChar w:fldCharType="begin"/>
        </w:r>
        <w:r w:rsidR="006558E9">
          <w:instrText xml:space="preserve"> PAGEREF _Toc121164636 \h </w:instrText>
        </w:r>
        <w:r w:rsidR="00974114">
          <w:fldChar w:fldCharType="separate"/>
        </w:r>
        <w:r w:rsidR="006558E9">
          <w:t>5</w:t>
        </w:r>
        <w:r w:rsidR="00974114">
          <w:fldChar w:fldCharType="end"/>
        </w:r>
      </w:hyperlink>
    </w:p>
    <w:p w14:paraId="779724AD" w14:textId="77777777" w:rsidR="00974114" w:rsidRDefault="00000000">
      <w:pPr>
        <w:pStyle w:val="TOC1"/>
        <w:tabs>
          <w:tab w:val="right" w:leader="dot" w:pos="9345"/>
        </w:tabs>
        <w:rPr>
          <w:rFonts w:asciiTheme="minorHAnsi" w:eastAsiaTheme="minorEastAsia" w:hAnsiTheme="minorHAnsi" w:cstheme="minorBidi"/>
          <w:szCs w:val="22"/>
        </w:rPr>
      </w:pPr>
      <w:hyperlink w:anchor="_Toc121164637" w:history="1">
        <w:r w:rsidR="006558E9">
          <w:rPr>
            <w:rStyle w:val="afff7"/>
            <w:rFonts w:hint="eastAsia"/>
          </w:rPr>
          <w:t xml:space="preserve">附　录　</w:t>
        </w:r>
        <w:r w:rsidR="006558E9">
          <w:rPr>
            <w:rStyle w:val="afff7"/>
            <w:rFonts w:hint="eastAsia"/>
          </w:rPr>
          <w:t xml:space="preserve">A </w:t>
        </w:r>
        <w:r w:rsidR="006558E9">
          <w:rPr>
            <w:rStyle w:val="afff7"/>
            <w:rFonts w:hint="eastAsia"/>
          </w:rPr>
          <w:t>（资料性）</w:t>
        </w:r>
        <w:r w:rsidR="006558E9">
          <w:tab/>
        </w:r>
        <w:r w:rsidR="00974114">
          <w:fldChar w:fldCharType="begin"/>
        </w:r>
        <w:r w:rsidR="006558E9">
          <w:instrText xml:space="preserve"> PAGEREF _Toc121164637 \h </w:instrText>
        </w:r>
        <w:r w:rsidR="00974114">
          <w:fldChar w:fldCharType="separate"/>
        </w:r>
        <w:r w:rsidR="006558E9">
          <w:t>6</w:t>
        </w:r>
        <w:r w:rsidR="00974114">
          <w:fldChar w:fldCharType="end"/>
        </w:r>
      </w:hyperlink>
    </w:p>
    <w:p w14:paraId="7C670ADD" w14:textId="77777777" w:rsidR="00974114" w:rsidRDefault="00974114">
      <w:pPr>
        <w:pStyle w:val="afff3"/>
      </w:pPr>
      <w:r>
        <w:rPr>
          <w:kern w:val="2"/>
          <w:szCs w:val="21"/>
        </w:rPr>
        <w:fldChar w:fldCharType="end"/>
      </w:r>
    </w:p>
    <w:p w14:paraId="1818B09B" w14:textId="77777777" w:rsidR="00974114" w:rsidRDefault="006558E9">
      <w:pPr>
        <w:pStyle w:val="affffff4"/>
      </w:pPr>
      <w:bookmarkStart w:id="20" w:name="_Toc193047667"/>
      <w:bookmarkStart w:id="21" w:name="_Toc121164627"/>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063BE894" w14:textId="77777777" w:rsidR="00974114" w:rsidRDefault="006558E9">
      <w:pPr>
        <w:pStyle w:val="afffffff2"/>
        <w:spacing w:before="0" w:beforeAutospacing="0" w:after="0" w:afterAutospacing="0"/>
        <w:ind w:firstLine="420"/>
        <w:jc w:val="both"/>
        <w:rPr>
          <w:color w:val="000000"/>
          <w:sz w:val="21"/>
          <w:szCs w:val="21"/>
        </w:rPr>
      </w:pPr>
      <w:r>
        <w:rPr>
          <w:rFonts w:hint="eastAsia"/>
          <w:color w:val="000000"/>
          <w:sz w:val="21"/>
          <w:szCs w:val="21"/>
        </w:rPr>
        <w:t>本文件按照GB/T 1.1-2020 《标准化工作导则 第1部分：标准化文件的结构和起草规则》的规定起草。</w:t>
      </w:r>
    </w:p>
    <w:p w14:paraId="43562712" w14:textId="77777777" w:rsidR="00974114" w:rsidRDefault="006558E9">
      <w:pPr>
        <w:pStyle w:val="afffffff2"/>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5B25A4F2" w14:textId="77777777" w:rsidR="00974114" w:rsidRDefault="006558E9">
      <w:pPr>
        <w:pStyle w:val="afffffff2"/>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本文件由中国核能行业协会提出并归口管理，技术支持单位为上海核工程研究设计院有限公司、核工业标准化研究所、苏州热工研究院有限公司。</w:t>
      </w:r>
    </w:p>
    <w:p w14:paraId="4E35B5B9" w14:textId="514B002C" w:rsidR="00974114" w:rsidRDefault="006558E9">
      <w:pPr>
        <w:pStyle w:val="afffffff2"/>
        <w:spacing w:before="0" w:beforeAutospacing="0" w:after="0" w:afterAutospacing="0"/>
        <w:ind w:firstLine="420"/>
        <w:jc w:val="both"/>
        <w:rPr>
          <w:color w:val="000000"/>
          <w:sz w:val="21"/>
          <w:szCs w:val="21"/>
        </w:rPr>
      </w:pPr>
      <w:r>
        <w:rPr>
          <w:rFonts w:hint="eastAsia"/>
          <w:color w:val="000000"/>
          <w:sz w:val="21"/>
          <w:szCs w:val="21"/>
        </w:rPr>
        <w:t>本文件起草单位：</w:t>
      </w:r>
    </w:p>
    <w:p w14:paraId="7D8963ED" w14:textId="2926A92C" w:rsidR="00974114" w:rsidRDefault="006558E9">
      <w:pPr>
        <w:pStyle w:val="afffffff3"/>
        <w:spacing w:before="78" w:after="78"/>
        <w:ind w:firstLine="420"/>
      </w:pPr>
      <w:r>
        <w:rPr>
          <w:rFonts w:hint="eastAsia"/>
          <w:color w:val="000000"/>
          <w:szCs w:val="21"/>
        </w:rPr>
        <w:t>本文件主要起草人：</w:t>
      </w:r>
      <w:r w:rsidR="008530F9">
        <w:t xml:space="preserve"> </w:t>
      </w:r>
    </w:p>
    <w:p w14:paraId="1ACB869E" w14:textId="77777777" w:rsidR="00974114" w:rsidRDefault="006558E9">
      <w:pPr>
        <w:pStyle w:val="afffffff2"/>
        <w:spacing w:before="0" w:beforeAutospacing="0" w:after="0" w:afterAutospacing="0"/>
        <w:ind w:firstLine="420"/>
        <w:jc w:val="both"/>
        <w:rPr>
          <w:color w:val="000000"/>
          <w:sz w:val="21"/>
          <w:szCs w:val="21"/>
        </w:rPr>
        <w:sectPr w:rsidR="00974114">
          <w:headerReference w:type="default" r:id="rId10"/>
          <w:footerReference w:type="default" r:id="rId11"/>
          <w:pgSz w:w="11906" w:h="16838"/>
          <w:pgMar w:top="567" w:right="1134" w:bottom="1134" w:left="1417" w:header="1418" w:footer="1134" w:gutter="0"/>
          <w:pgNumType w:fmt="upperRoman" w:start="1"/>
          <w:cols w:space="720"/>
          <w:formProt w:val="0"/>
          <w:docGrid w:type="lines" w:linePitch="312"/>
        </w:sectPr>
      </w:pPr>
      <w:r>
        <w:rPr>
          <w:rFonts w:hint="eastAsia"/>
          <w:color w:val="000000"/>
          <w:sz w:val="21"/>
          <w:szCs w:val="21"/>
        </w:rPr>
        <w:t>本文件为首次发布。</w:t>
      </w:r>
    </w:p>
    <w:p w14:paraId="0CF81745" w14:textId="77777777" w:rsidR="00974114" w:rsidRDefault="006558E9">
      <w:pPr>
        <w:pStyle w:val="affff6"/>
      </w:pPr>
      <w:r>
        <w:rPr>
          <w:rFonts w:hint="eastAsia"/>
        </w:rPr>
        <w:lastRenderedPageBreak/>
        <w:t>高位气冷堆核动力厂蒸汽发生器试验导则</w:t>
      </w:r>
    </w:p>
    <w:p w14:paraId="24A16A90" w14:textId="77777777" w:rsidR="00974114" w:rsidRDefault="006558E9">
      <w:pPr>
        <w:pStyle w:val="a4"/>
        <w:spacing w:before="312" w:after="312"/>
        <w:ind w:left="0"/>
      </w:pPr>
      <w:bookmarkStart w:id="23" w:name="_Toc193044517"/>
      <w:bookmarkStart w:id="24" w:name="_Toc193044578"/>
      <w:bookmarkStart w:id="25" w:name="_Toc118463023"/>
      <w:bookmarkStart w:id="26" w:name="_Toc475687365"/>
      <w:bookmarkStart w:id="27" w:name="_Toc193047668"/>
      <w:bookmarkStart w:id="28" w:name="_Toc118462986"/>
      <w:bookmarkStart w:id="29" w:name="_Toc46228654"/>
      <w:bookmarkStart w:id="30" w:name="_Toc118463178"/>
      <w:bookmarkStart w:id="31" w:name="_Toc118463204"/>
      <w:bookmarkStart w:id="32" w:name="_Toc121164628"/>
      <w:bookmarkStart w:id="33" w:name="_Toc193046471"/>
      <w:r>
        <w:rPr>
          <w:rFonts w:hint="eastAsia"/>
        </w:rPr>
        <w:t>范围</w:t>
      </w:r>
      <w:bookmarkEnd w:id="23"/>
      <w:bookmarkEnd w:id="24"/>
      <w:bookmarkEnd w:id="25"/>
      <w:bookmarkEnd w:id="26"/>
      <w:bookmarkEnd w:id="27"/>
      <w:bookmarkEnd w:id="28"/>
      <w:bookmarkEnd w:id="29"/>
      <w:bookmarkEnd w:id="30"/>
      <w:bookmarkEnd w:id="31"/>
      <w:bookmarkEnd w:id="32"/>
      <w:bookmarkEnd w:id="33"/>
    </w:p>
    <w:p w14:paraId="5F81EE80" w14:textId="77777777" w:rsidR="00974114" w:rsidRDefault="006558E9">
      <w:pPr>
        <w:pStyle w:val="afff3"/>
        <w:rPr>
          <w:rFonts w:hAnsi="宋体"/>
        </w:rPr>
      </w:pPr>
      <w:r>
        <w:rPr>
          <w:rFonts w:hAnsi="宋体" w:hint="eastAsia"/>
        </w:rPr>
        <w:t>本文件规定了高温气冷堆核动力厂蒸汽发生器的调试试验项目、技术指标及试验方法。</w:t>
      </w:r>
    </w:p>
    <w:p w14:paraId="16A79CB0" w14:textId="77777777" w:rsidR="00974114" w:rsidRDefault="006558E9">
      <w:pPr>
        <w:pStyle w:val="afff3"/>
        <w:rPr>
          <w:rFonts w:hAnsi="宋体"/>
        </w:rPr>
      </w:pPr>
      <w:r>
        <w:rPr>
          <w:rFonts w:hAnsi="宋体" w:hint="eastAsia"/>
        </w:rPr>
        <w:t>本文件适用于高温气冷堆核动力厂蒸汽发生器的调试试验。</w:t>
      </w:r>
    </w:p>
    <w:p w14:paraId="3732CCE7" w14:textId="77777777" w:rsidR="00974114" w:rsidRDefault="006558E9">
      <w:pPr>
        <w:pStyle w:val="a4"/>
        <w:spacing w:before="312" w:after="312"/>
        <w:ind w:left="0"/>
      </w:pPr>
      <w:bookmarkStart w:id="34" w:name="_Toc118463205"/>
      <w:bookmarkStart w:id="35" w:name="_Toc193046472"/>
      <w:bookmarkStart w:id="36" w:name="_Toc193047669"/>
      <w:bookmarkStart w:id="37" w:name="_Toc118463024"/>
      <w:bookmarkStart w:id="38" w:name="_Toc193044518"/>
      <w:bookmarkStart w:id="39" w:name="_Toc193044579"/>
      <w:bookmarkStart w:id="40" w:name="_Toc121164629"/>
      <w:bookmarkStart w:id="41" w:name="_Toc475687366"/>
      <w:bookmarkStart w:id="42" w:name="_Toc46228655"/>
      <w:bookmarkStart w:id="43" w:name="_Toc118462987"/>
      <w:bookmarkStart w:id="44" w:name="_Toc118463179"/>
      <w:r>
        <w:rPr>
          <w:rFonts w:hint="eastAsia"/>
        </w:rPr>
        <w:t>规范性引用文件</w:t>
      </w:r>
      <w:bookmarkEnd w:id="34"/>
      <w:bookmarkEnd w:id="35"/>
      <w:bookmarkEnd w:id="36"/>
      <w:bookmarkEnd w:id="37"/>
      <w:bookmarkEnd w:id="38"/>
      <w:bookmarkEnd w:id="39"/>
      <w:bookmarkEnd w:id="40"/>
      <w:bookmarkEnd w:id="41"/>
      <w:bookmarkEnd w:id="42"/>
      <w:bookmarkEnd w:id="43"/>
      <w:bookmarkEnd w:id="44"/>
    </w:p>
    <w:p w14:paraId="32EB7FE7" w14:textId="77777777" w:rsidR="00974114" w:rsidRDefault="005B5DB3">
      <w:pPr>
        <w:pStyle w:val="afff3"/>
        <w:rPr>
          <w:rFonts w:hAnsi="宋体"/>
        </w:rPr>
      </w:pPr>
      <w:r>
        <w:rPr>
          <w:rFonts w:hint="eastAsia"/>
          <w:color w:val="000000"/>
          <w:szCs w:val="21"/>
        </w:rPr>
        <w:t>无。</w:t>
      </w:r>
    </w:p>
    <w:p w14:paraId="0F968D6C" w14:textId="77777777" w:rsidR="00974114" w:rsidRDefault="006558E9">
      <w:pPr>
        <w:pStyle w:val="a4"/>
        <w:spacing w:before="312" w:after="312"/>
        <w:ind w:left="0"/>
      </w:pPr>
      <w:bookmarkStart w:id="45" w:name="_Toc475687367"/>
      <w:bookmarkStart w:id="46" w:name="_Toc193047670"/>
      <w:bookmarkStart w:id="47" w:name="_Toc121164630"/>
      <w:bookmarkStart w:id="48" w:name="_Toc12215098"/>
      <w:bookmarkStart w:id="49" w:name="_Toc193044778"/>
      <w:bookmarkStart w:id="50" w:name="_Toc193045389"/>
      <w:bookmarkStart w:id="51" w:name="_Toc48056423"/>
      <w:bookmarkStart w:id="52" w:name="_Toc193044519"/>
      <w:bookmarkStart w:id="53" w:name="_Toc12215442"/>
      <w:bookmarkStart w:id="54" w:name="_Toc193043678"/>
      <w:bookmarkStart w:id="55" w:name="_Toc45443101"/>
      <w:bookmarkStart w:id="56" w:name="_Toc118463180"/>
      <w:bookmarkStart w:id="57" w:name="_Toc193044580"/>
      <w:bookmarkStart w:id="58" w:name="_Toc193046473"/>
      <w:bookmarkStart w:id="59" w:name="_Toc36497190"/>
      <w:bookmarkStart w:id="60" w:name="_Toc12216455"/>
      <w:bookmarkStart w:id="61" w:name="_Toc48056494"/>
      <w:bookmarkStart w:id="62" w:name="_Toc36497221"/>
      <w:bookmarkStart w:id="63" w:name="_Toc118462988"/>
      <w:bookmarkStart w:id="64" w:name="_Toc118463025"/>
      <w:bookmarkStart w:id="65" w:name="_Toc118463206"/>
      <w:bookmarkEnd w:id="45"/>
      <w:r>
        <w:rPr>
          <w:rFonts w:hint="eastAsia"/>
        </w:rPr>
        <w:t>术语和定义</w:t>
      </w:r>
      <w:bookmarkEnd w:id="46"/>
      <w:bookmarkEnd w:id="47"/>
    </w:p>
    <w:p w14:paraId="1DBC2D2C" w14:textId="77777777" w:rsidR="00974114" w:rsidRPr="00974114" w:rsidRDefault="00974114" w:rsidP="00974114">
      <w:pPr>
        <w:pStyle w:val="afffffff3"/>
        <w:spacing w:before="78" w:after="78"/>
        <w:ind w:firstLineChars="0" w:firstLine="0"/>
        <w:rPr>
          <w:rFonts w:ascii="黑体" w:eastAsia="黑体"/>
        </w:rPr>
      </w:pPr>
      <w:bookmarkStart w:id="66" w:name="_Toc96608837"/>
      <w:r w:rsidRPr="00974114">
        <w:rPr>
          <w:rFonts w:ascii="黑体" w:eastAsia="黑体"/>
        </w:rPr>
        <w:t>3.1</w:t>
      </w:r>
    </w:p>
    <w:p w14:paraId="571DA8A8" w14:textId="77777777" w:rsidR="00974114" w:rsidRPr="00974114" w:rsidRDefault="00BC7241">
      <w:pPr>
        <w:pStyle w:val="afffffff3"/>
        <w:spacing w:before="78" w:after="78"/>
        <w:ind w:firstLine="420"/>
        <w:rPr>
          <w:rFonts w:ascii="黑体" w:eastAsia="黑体" w:hAnsi="黑体" w:cs="黑体"/>
        </w:rPr>
      </w:pPr>
      <w:r>
        <w:rPr>
          <w:rFonts w:ascii="黑体" w:eastAsia="黑体" w:hAnsi="黑体" w:cs="黑体" w:hint="eastAsia"/>
        </w:rPr>
        <w:t>高</w:t>
      </w:r>
      <w:r w:rsidR="00974114" w:rsidRPr="00974114">
        <w:rPr>
          <w:rFonts w:ascii="黑体" w:eastAsia="黑体" w:hAnsi="黑体" w:cs="黑体" w:hint="eastAsia"/>
        </w:rPr>
        <w:t>温气冷堆</w:t>
      </w:r>
      <w:r w:rsidR="006558E9">
        <w:rPr>
          <w:rFonts w:ascii="黑体" w:eastAsia="黑体" w:hAnsi="黑体" w:cs="黑体" w:hint="eastAsia"/>
        </w:rPr>
        <w:t xml:space="preserve"> h</w:t>
      </w:r>
      <w:r w:rsidR="00974114" w:rsidRPr="00974114">
        <w:rPr>
          <w:rFonts w:ascii="黑体" w:eastAsia="黑体" w:hAnsi="黑体" w:cs="黑体"/>
        </w:rPr>
        <w:t xml:space="preserve">igh </w:t>
      </w:r>
      <w:r w:rsidR="006558E9">
        <w:rPr>
          <w:rFonts w:ascii="黑体" w:eastAsia="黑体" w:hAnsi="黑体" w:cs="黑体" w:hint="eastAsia"/>
        </w:rPr>
        <w:t>t</w:t>
      </w:r>
      <w:r w:rsidR="00974114" w:rsidRPr="00974114">
        <w:rPr>
          <w:rFonts w:ascii="黑体" w:eastAsia="黑体" w:hAnsi="黑体" w:cs="黑体"/>
        </w:rPr>
        <w:t xml:space="preserve">emperature </w:t>
      </w:r>
      <w:r w:rsidR="006558E9">
        <w:rPr>
          <w:rFonts w:ascii="黑体" w:eastAsia="黑体" w:hAnsi="黑体" w:cs="黑体" w:hint="eastAsia"/>
        </w:rPr>
        <w:t>g</w:t>
      </w:r>
      <w:r w:rsidR="00974114" w:rsidRPr="00974114">
        <w:rPr>
          <w:rFonts w:ascii="黑体" w:eastAsia="黑体" w:hAnsi="黑体" w:cs="黑体"/>
        </w:rPr>
        <w:t xml:space="preserve">as </w:t>
      </w:r>
      <w:r w:rsidR="006558E9">
        <w:rPr>
          <w:rFonts w:ascii="黑体" w:eastAsia="黑体" w:hAnsi="黑体" w:cs="黑体" w:hint="eastAsia"/>
        </w:rPr>
        <w:t>c</w:t>
      </w:r>
      <w:r w:rsidR="00974114" w:rsidRPr="00974114">
        <w:rPr>
          <w:rFonts w:ascii="黑体" w:eastAsia="黑体" w:hAnsi="黑体" w:cs="黑体"/>
        </w:rPr>
        <w:t xml:space="preserve">ooled </w:t>
      </w:r>
      <w:r w:rsidR="006558E9">
        <w:rPr>
          <w:rFonts w:ascii="黑体" w:eastAsia="黑体" w:hAnsi="黑体" w:cs="黑体" w:hint="eastAsia"/>
        </w:rPr>
        <w:t>r</w:t>
      </w:r>
      <w:r w:rsidR="00974114" w:rsidRPr="00974114">
        <w:rPr>
          <w:rFonts w:ascii="黑体" w:eastAsia="黑体" w:hAnsi="黑体" w:cs="黑体"/>
        </w:rPr>
        <w:t>eactor-</w:t>
      </w:r>
      <w:r w:rsidR="006558E9">
        <w:rPr>
          <w:rFonts w:ascii="黑体" w:eastAsia="黑体" w:hAnsi="黑体" w:cs="黑体" w:hint="eastAsia"/>
        </w:rPr>
        <w:t>p</w:t>
      </w:r>
      <w:r w:rsidR="00974114" w:rsidRPr="00974114">
        <w:rPr>
          <w:rFonts w:ascii="黑体" w:eastAsia="黑体" w:hAnsi="黑体" w:cs="黑体"/>
        </w:rPr>
        <w:t xml:space="preserve">ebblebed </w:t>
      </w:r>
      <w:r w:rsidR="006558E9">
        <w:rPr>
          <w:rFonts w:ascii="黑体" w:eastAsia="黑体" w:hAnsi="黑体" w:cs="黑体" w:hint="eastAsia"/>
        </w:rPr>
        <w:t>m</w:t>
      </w:r>
      <w:r w:rsidR="00974114" w:rsidRPr="00974114">
        <w:rPr>
          <w:rFonts w:ascii="黑体" w:eastAsia="黑体" w:hAnsi="黑体" w:cs="黑体" w:hint="eastAsia"/>
        </w:rPr>
        <w:t>odules，HTR-PM</w:t>
      </w:r>
      <w:bookmarkEnd w:id="66"/>
    </w:p>
    <w:p w14:paraId="27DC0D4C" w14:textId="77777777" w:rsidR="00974114" w:rsidRDefault="006558E9">
      <w:pPr>
        <w:pStyle w:val="afff3"/>
      </w:pPr>
      <w:r>
        <w:rPr>
          <w:rFonts w:ascii="Calibri" w:hAnsi="Calibri"/>
          <w:kern w:val="2"/>
          <w:szCs w:val="21"/>
        </w:rPr>
        <w:t>采用涂敷颗粒燃料</w:t>
      </w:r>
      <w:r>
        <w:rPr>
          <w:rFonts w:ascii="Calibri" w:hAnsi="Calibri" w:hint="eastAsia"/>
          <w:kern w:val="2"/>
          <w:szCs w:val="21"/>
        </w:rPr>
        <w:t>，</w:t>
      </w:r>
      <w:r>
        <w:rPr>
          <w:rFonts w:ascii="Calibri" w:hAnsi="Calibri"/>
          <w:kern w:val="2"/>
          <w:szCs w:val="21"/>
        </w:rPr>
        <w:t>以石墨作慢化剂</w:t>
      </w:r>
      <w:r>
        <w:rPr>
          <w:rFonts w:ascii="Calibri" w:hAnsi="Calibri" w:hint="eastAsia"/>
          <w:kern w:val="2"/>
          <w:szCs w:val="21"/>
        </w:rPr>
        <w:t>，</w:t>
      </w:r>
      <w:r>
        <w:rPr>
          <w:rFonts w:ascii="Calibri" w:hAnsi="Calibri"/>
          <w:kern w:val="2"/>
          <w:szCs w:val="21"/>
        </w:rPr>
        <w:t>用氦气作冷却剂</w:t>
      </w:r>
      <w:r>
        <w:rPr>
          <w:rFonts w:ascii="Calibri" w:hAnsi="Calibri" w:hint="eastAsia"/>
          <w:kern w:val="2"/>
          <w:szCs w:val="21"/>
        </w:rPr>
        <w:t>，</w:t>
      </w:r>
      <w:r>
        <w:rPr>
          <w:rFonts w:ascii="Calibri" w:hAnsi="Calibri"/>
          <w:kern w:val="2"/>
          <w:szCs w:val="21"/>
        </w:rPr>
        <w:t>堆芯出口温度为</w:t>
      </w:r>
      <w:r>
        <w:rPr>
          <w:rFonts w:ascii="Calibri" w:hAnsi="Calibri" w:hint="eastAsia"/>
          <w:kern w:val="2"/>
          <w:szCs w:val="21"/>
        </w:rPr>
        <w:t>700-1000</w:t>
      </w:r>
      <w:r>
        <w:rPr>
          <w:rFonts w:ascii="Calibri" w:hAnsi="Calibri" w:hint="eastAsia"/>
          <w:kern w:val="2"/>
          <w:szCs w:val="21"/>
        </w:rPr>
        <w:t>℃的核反应堆</w:t>
      </w:r>
      <w:r>
        <w:rPr>
          <w:rFonts w:hint="eastAsia"/>
        </w:rPr>
        <w:t>。</w:t>
      </w:r>
    </w:p>
    <w:p w14:paraId="3FF6F566" w14:textId="77777777" w:rsidR="00974114" w:rsidRPr="00974114" w:rsidRDefault="00974114" w:rsidP="00974114">
      <w:pPr>
        <w:pStyle w:val="afffffff3"/>
        <w:tabs>
          <w:tab w:val="center" w:pos="4201"/>
          <w:tab w:val="right" w:leader="dot" w:pos="9298"/>
        </w:tabs>
        <w:spacing w:before="78" w:after="78"/>
        <w:ind w:firstLineChars="0" w:firstLine="0"/>
        <w:rPr>
          <w:rFonts w:ascii="黑体" w:eastAsia="黑体"/>
        </w:rPr>
      </w:pPr>
      <w:r w:rsidRPr="00974114">
        <w:rPr>
          <w:rFonts w:ascii="黑体" w:eastAsia="黑体"/>
        </w:rPr>
        <w:t>3.2</w:t>
      </w:r>
    </w:p>
    <w:p w14:paraId="00312D44" w14:textId="77777777" w:rsidR="00974114" w:rsidRPr="00974114" w:rsidRDefault="00974114">
      <w:pPr>
        <w:pStyle w:val="afff3"/>
        <w:rPr>
          <w:rFonts w:ascii="黑体" w:eastAsia="黑体" w:hAnsi="黑体" w:cs="黑体"/>
        </w:rPr>
      </w:pPr>
      <w:r w:rsidRPr="00974114">
        <w:rPr>
          <w:rFonts w:ascii="黑体" w:eastAsia="黑体" w:hAnsi="黑体" w:cs="黑体" w:hint="eastAsia"/>
        </w:rPr>
        <w:t xml:space="preserve">蒸汽发生器 </w:t>
      </w:r>
      <w:r w:rsidR="006558E9">
        <w:rPr>
          <w:rFonts w:ascii="黑体" w:eastAsia="黑体" w:hAnsi="黑体" w:cs="黑体" w:hint="eastAsia"/>
        </w:rPr>
        <w:t>s</w:t>
      </w:r>
      <w:r w:rsidRPr="00974114">
        <w:rPr>
          <w:rFonts w:ascii="黑体" w:eastAsia="黑体" w:hAnsi="黑体" w:cs="黑体"/>
        </w:rPr>
        <w:t xml:space="preserve">team </w:t>
      </w:r>
      <w:r w:rsidR="006558E9">
        <w:rPr>
          <w:rFonts w:ascii="黑体" w:eastAsia="黑体" w:hAnsi="黑体" w:cs="黑体" w:hint="eastAsia"/>
        </w:rPr>
        <w:t>g</w:t>
      </w:r>
      <w:r w:rsidRPr="00974114">
        <w:rPr>
          <w:rFonts w:ascii="黑体" w:eastAsia="黑体" w:hAnsi="黑体" w:cs="黑体"/>
        </w:rPr>
        <w:t>enerator</w:t>
      </w:r>
    </w:p>
    <w:p w14:paraId="79A229B2" w14:textId="77777777" w:rsidR="00974114" w:rsidRDefault="006558E9">
      <w:pPr>
        <w:pStyle w:val="afff3"/>
      </w:pPr>
      <w:r>
        <w:rPr>
          <w:rFonts w:hint="eastAsia"/>
        </w:rPr>
        <w:t>本文所指蒸汽发生器为一种螺旋管组件式直流蒸汽发生器，其换热组件为若干螺旋盘管组成，若干换热组件组成蒸汽发生器换热器本体。其是联接并隔离反应堆一回路和二回路，并将各种运行工况下反应堆产生的热量从一回路传到二回路的换热设备。</w:t>
      </w:r>
    </w:p>
    <w:p w14:paraId="5D268102" w14:textId="77777777" w:rsidR="00974114" w:rsidRDefault="006558E9">
      <w:pPr>
        <w:pStyle w:val="a4"/>
        <w:spacing w:before="312" w:after="312"/>
        <w:ind w:left="0"/>
      </w:pPr>
      <w:bookmarkStart w:id="67" w:name="_Toc12116463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rPr>
        <w:t>试验项目和技术指标</w:t>
      </w:r>
      <w:bookmarkStart w:id="68" w:name="_Toc110598048"/>
      <w:bookmarkStart w:id="69" w:name="_Toc111619900"/>
      <w:bookmarkEnd w:id="67"/>
    </w:p>
    <w:p w14:paraId="29300ECE" w14:textId="77777777" w:rsidR="00974114" w:rsidRDefault="006558E9">
      <w:pPr>
        <w:pStyle w:val="a5"/>
        <w:spacing w:before="156" w:after="156"/>
      </w:pPr>
      <w:r>
        <w:rPr>
          <w:rFonts w:hint="eastAsia"/>
        </w:rPr>
        <w:t>30%RPF功率蒸汽发生器汽液两相流动不稳定性试验</w:t>
      </w:r>
      <w:bookmarkEnd w:id="68"/>
      <w:bookmarkEnd w:id="69"/>
    </w:p>
    <w:p w14:paraId="33B4CFF3" w14:textId="77777777" w:rsidR="00974114" w:rsidRDefault="006558E9">
      <w:pPr>
        <w:pStyle w:val="afffffff3"/>
        <w:spacing w:before="78" w:after="78"/>
        <w:ind w:firstLine="420"/>
      </w:pPr>
      <w:r>
        <w:rPr>
          <w:rFonts w:hint="eastAsia"/>
        </w:rPr>
        <w:t>技术指标：</w:t>
      </w:r>
    </w:p>
    <w:p w14:paraId="3A9A7252" w14:textId="77777777" w:rsidR="00974114" w:rsidRDefault="006558E9">
      <w:pPr>
        <w:pStyle w:val="afffffff3"/>
        <w:spacing w:before="78" w:after="78"/>
        <w:ind w:firstLine="420"/>
      </w:pPr>
      <w:r>
        <w:rPr>
          <w:rFonts w:hint="eastAsia"/>
        </w:rPr>
        <w:t>当单套NSSS在30%RFP功率运行时（功率平台），蒸汽发生器能够稳定的运行，没有发生二次侧介质流量、温度和压力的剧烈震荡现象，波动的偏差范围（相对于平均值）不超过设计值。</w:t>
      </w:r>
    </w:p>
    <w:p w14:paraId="522093D9" w14:textId="77777777" w:rsidR="00974114" w:rsidRDefault="006558E9">
      <w:pPr>
        <w:pStyle w:val="a5"/>
        <w:spacing w:before="156" w:after="156"/>
      </w:pPr>
      <w:bookmarkStart w:id="70" w:name="_Toc110598049"/>
      <w:bookmarkStart w:id="71" w:name="_Toc111619901"/>
      <w:r>
        <w:rPr>
          <w:rFonts w:hint="eastAsia"/>
        </w:rPr>
        <w:t>蒸汽发生器出口蒸汽温度一致性试验</w:t>
      </w:r>
      <w:bookmarkEnd w:id="70"/>
      <w:bookmarkEnd w:id="71"/>
    </w:p>
    <w:p w14:paraId="46D4C06D" w14:textId="77777777" w:rsidR="00974114" w:rsidRDefault="006558E9">
      <w:pPr>
        <w:pStyle w:val="afffffff3"/>
        <w:spacing w:before="78" w:after="78"/>
        <w:ind w:firstLine="420"/>
      </w:pPr>
      <w:r>
        <w:rPr>
          <w:rFonts w:hint="eastAsia"/>
        </w:rPr>
        <w:t>技术指标：</w:t>
      </w:r>
    </w:p>
    <w:p w14:paraId="6AE6F235" w14:textId="77777777" w:rsidR="00974114" w:rsidRDefault="006558E9">
      <w:pPr>
        <w:pStyle w:val="afffffff3"/>
        <w:spacing w:before="78" w:after="78"/>
        <w:ind w:firstLine="420"/>
      </w:pPr>
      <w:r>
        <w:rPr>
          <w:rFonts w:hint="eastAsia"/>
        </w:rPr>
        <w:t>单套NSSS在15%、30%和50%PFP功率台阶稳定运行时，不同换热管束之间蒸汽出口温度的稳态最大偏差（相对于平均温度）不超过设计值。</w:t>
      </w:r>
    </w:p>
    <w:p w14:paraId="38E6C893" w14:textId="77777777" w:rsidR="00974114" w:rsidRDefault="006558E9">
      <w:pPr>
        <w:pStyle w:val="a5"/>
        <w:spacing w:before="156" w:after="156"/>
      </w:pPr>
      <w:bookmarkStart w:id="72" w:name="_Toc110598050"/>
      <w:bookmarkStart w:id="73" w:name="_Toc75444714"/>
      <w:bookmarkStart w:id="74" w:name="_Toc75510398"/>
      <w:bookmarkStart w:id="75" w:name="_Toc111619902"/>
      <w:r>
        <w:rPr>
          <w:rFonts w:hint="eastAsia"/>
        </w:rPr>
        <w:t>单台蒸汽发生器运行考核试验</w:t>
      </w:r>
      <w:bookmarkEnd w:id="72"/>
      <w:bookmarkEnd w:id="73"/>
      <w:bookmarkEnd w:id="74"/>
      <w:bookmarkEnd w:id="75"/>
    </w:p>
    <w:p w14:paraId="08A989D8" w14:textId="77777777" w:rsidR="00974114" w:rsidRDefault="006558E9">
      <w:pPr>
        <w:pStyle w:val="afffffff3"/>
        <w:spacing w:before="78" w:after="78"/>
        <w:ind w:firstLine="420"/>
      </w:pPr>
      <w:r>
        <w:rPr>
          <w:rFonts w:hint="eastAsia"/>
        </w:rPr>
        <w:t>技术指标：</w:t>
      </w:r>
    </w:p>
    <w:p w14:paraId="6B19E029" w14:textId="77777777" w:rsidR="00974114" w:rsidRDefault="006558E9">
      <w:pPr>
        <w:pStyle w:val="afffffff3"/>
        <w:spacing w:before="78" w:after="78"/>
        <w:ind w:firstLine="420"/>
      </w:pPr>
      <w:r>
        <w:rPr>
          <w:rFonts w:hint="eastAsia"/>
        </w:rPr>
        <w:lastRenderedPageBreak/>
        <w:t>a) 单套NSSS在15%、30%和50%PFP功率台阶稳定运行时不会出现两相流不稳定性现象，二回路介质的压力、温度和流量的波动的偏差范围（相对于平均值）不超过设计值；</w:t>
      </w:r>
    </w:p>
    <w:p w14:paraId="5AB963AD" w14:textId="77777777" w:rsidR="00974114" w:rsidRDefault="006558E9">
      <w:pPr>
        <w:pStyle w:val="afffffff3"/>
        <w:spacing w:before="78" w:after="78"/>
        <w:ind w:firstLine="420"/>
      </w:pPr>
      <w:r>
        <w:rPr>
          <w:rFonts w:hint="eastAsia"/>
        </w:rPr>
        <w:t>b) 单套NSSS在满功率运行时，蒸汽发生器的下列参数满足蒸汽发生器的额定设计参数：</w:t>
      </w:r>
    </w:p>
    <w:p w14:paraId="1531DB83" w14:textId="77777777" w:rsidR="00974114" w:rsidRDefault="006558E9" w:rsidP="00974114">
      <w:pPr>
        <w:pStyle w:val="afffffff3"/>
        <w:numPr>
          <w:ilvl w:val="0"/>
          <w:numId w:val="19"/>
        </w:numPr>
        <w:spacing w:before="78" w:after="78"/>
        <w:ind w:firstLineChars="0"/>
      </w:pPr>
      <w:r>
        <w:rPr>
          <w:rFonts w:hint="eastAsia"/>
        </w:rPr>
        <w:t>额定的热功率输出；</w:t>
      </w:r>
    </w:p>
    <w:p w14:paraId="34BEE723" w14:textId="77777777" w:rsidR="00974114" w:rsidRDefault="006558E9" w:rsidP="00974114">
      <w:pPr>
        <w:pStyle w:val="afffffff3"/>
        <w:numPr>
          <w:ilvl w:val="0"/>
          <w:numId w:val="19"/>
        </w:numPr>
        <w:spacing w:before="78" w:after="78"/>
        <w:ind w:firstLineChars="0"/>
      </w:pPr>
      <w:r>
        <w:rPr>
          <w:rFonts w:hint="eastAsia"/>
        </w:rPr>
        <w:t>蒸汽压力（SG出口）；</w:t>
      </w:r>
    </w:p>
    <w:p w14:paraId="1AB60C8C" w14:textId="77777777" w:rsidR="00974114" w:rsidRDefault="006558E9" w:rsidP="00974114">
      <w:pPr>
        <w:pStyle w:val="afffffff3"/>
        <w:numPr>
          <w:ilvl w:val="0"/>
          <w:numId w:val="19"/>
        </w:numPr>
        <w:spacing w:before="78" w:after="78"/>
        <w:ind w:firstLineChars="0"/>
      </w:pPr>
      <w:r>
        <w:rPr>
          <w:rFonts w:hint="eastAsia"/>
        </w:rPr>
        <w:t>蒸汽温度（SG出口）</w:t>
      </w:r>
      <w:bookmarkStart w:id="76" w:name="_Toc110598051"/>
      <w:bookmarkStart w:id="77" w:name="_Toc111619903"/>
      <w:bookmarkStart w:id="78" w:name="_Toc12215101"/>
      <w:bookmarkStart w:id="79" w:name="_Toc193045391"/>
      <w:bookmarkStart w:id="80" w:name="_Toc193043680"/>
      <w:bookmarkStart w:id="81" w:name="_Toc48056425"/>
      <w:bookmarkStart w:id="82" w:name="_Toc36497192"/>
      <w:bookmarkStart w:id="83" w:name="_Toc12215445"/>
      <w:bookmarkStart w:id="84" w:name="_Toc118462990"/>
      <w:r>
        <w:rPr>
          <w:rFonts w:hint="eastAsia"/>
        </w:rPr>
        <w:t>。</w:t>
      </w:r>
    </w:p>
    <w:p w14:paraId="550C20BD" w14:textId="77777777" w:rsidR="00974114" w:rsidRDefault="006558E9">
      <w:pPr>
        <w:pStyle w:val="a5"/>
        <w:spacing w:before="156" w:after="156"/>
        <w:rPr>
          <w:rFonts w:ascii="宋体" w:eastAsia="宋体"/>
        </w:rPr>
      </w:pPr>
      <w:r>
        <w:rPr>
          <w:rFonts w:hint="eastAsia"/>
        </w:rPr>
        <w:t>两台蒸汽发生器耦合运行考核试验</w:t>
      </w:r>
      <w:bookmarkEnd w:id="76"/>
      <w:bookmarkEnd w:id="77"/>
      <w:r>
        <w:rPr>
          <w:rFonts w:hint="eastAsia"/>
        </w:rPr>
        <w:t>。</w:t>
      </w:r>
      <w:bookmarkEnd w:id="78"/>
      <w:bookmarkEnd w:id="79"/>
      <w:bookmarkEnd w:id="80"/>
      <w:bookmarkEnd w:id="81"/>
      <w:bookmarkEnd w:id="82"/>
      <w:bookmarkEnd w:id="83"/>
      <w:bookmarkEnd w:id="84"/>
    </w:p>
    <w:p w14:paraId="4D50D03F" w14:textId="77777777" w:rsidR="00974114" w:rsidRDefault="006558E9">
      <w:pPr>
        <w:pStyle w:val="afffffff3"/>
        <w:spacing w:before="78" w:after="78"/>
        <w:ind w:firstLine="420"/>
      </w:pPr>
      <w:r>
        <w:rPr>
          <w:rFonts w:hint="eastAsia"/>
        </w:rPr>
        <w:t>技术指标：</w:t>
      </w:r>
    </w:p>
    <w:p w14:paraId="3051D5B5" w14:textId="77777777" w:rsidR="00974114" w:rsidRDefault="006558E9">
      <w:pPr>
        <w:pStyle w:val="afffffff3"/>
        <w:spacing w:before="78" w:after="78"/>
        <w:ind w:firstLine="420"/>
      </w:pPr>
      <w:r>
        <w:rPr>
          <w:rFonts w:hint="eastAsia"/>
        </w:rPr>
        <w:t>a)</w:t>
      </w:r>
      <w:r>
        <w:rPr>
          <w:rFonts w:ascii="Times New Roman" w:hint="eastAsia"/>
          <w:kern w:val="2"/>
          <w:szCs w:val="24"/>
        </w:rPr>
        <w:t xml:space="preserve"> </w:t>
      </w:r>
      <w:r>
        <w:rPr>
          <w:rFonts w:hint="eastAsia"/>
        </w:rPr>
        <w:t>电站两套NSSS模块在各功率平台耦合稳定运行时不会出现两相流不稳定流动的问题，二回路介质的压力、温度和流量的波动的偏差范围（相对于平均值）不超过设计值；</w:t>
      </w:r>
    </w:p>
    <w:p w14:paraId="4E804BE8" w14:textId="77777777" w:rsidR="00974114" w:rsidRDefault="006558E9">
      <w:pPr>
        <w:pStyle w:val="afffffff3"/>
        <w:spacing w:before="78" w:after="78"/>
        <w:ind w:firstLine="420"/>
      </w:pPr>
      <w:r>
        <w:rPr>
          <w:rFonts w:hint="eastAsia"/>
        </w:rPr>
        <w:t>b)电站两套NSSS模块耦合运行时，在启动、停闭、变化功率工况过程中，各蒸汽发生器内流体变化平稳，不会出现流体介质参数大幅震荡的现象；</w:t>
      </w:r>
    </w:p>
    <w:p w14:paraId="2AECE43D" w14:textId="77777777" w:rsidR="00974114" w:rsidRDefault="006558E9">
      <w:pPr>
        <w:pStyle w:val="afffffff3"/>
        <w:spacing w:before="78" w:after="78"/>
        <w:ind w:firstLine="420"/>
      </w:pPr>
      <w:r>
        <w:rPr>
          <w:rFonts w:hint="eastAsia"/>
        </w:rPr>
        <w:t>c) 两台蒸汽发生器的总的输出功率满足机组额定热功率输出设计值。</w:t>
      </w:r>
    </w:p>
    <w:p w14:paraId="5CFCD3A5" w14:textId="77777777" w:rsidR="00974114" w:rsidRDefault="006558E9">
      <w:pPr>
        <w:pStyle w:val="a5"/>
        <w:spacing w:before="156" w:after="156"/>
        <w:rPr>
          <w:rFonts w:ascii="宋体"/>
          <w:szCs w:val="20"/>
        </w:rPr>
      </w:pPr>
      <w:bookmarkStart w:id="85" w:name="_Toc111619904"/>
      <w:bookmarkStart w:id="86" w:name="_Toc110598052"/>
      <w:r>
        <w:rPr>
          <w:rFonts w:ascii="宋体" w:hint="eastAsia"/>
          <w:szCs w:val="20"/>
        </w:rPr>
        <w:t>RTO</w:t>
      </w:r>
      <w:r>
        <w:rPr>
          <w:rFonts w:ascii="宋体" w:hint="eastAsia"/>
          <w:szCs w:val="20"/>
        </w:rPr>
        <w:t>（蒸汽发生器额定热功率输出）试验</w:t>
      </w:r>
      <w:bookmarkEnd w:id="85"/>
      <w:bookmarkEnd w:id="86"/>
    </w:p>
    <w:p w14:paraId="6A5058D3" w14:textId="77777777" w:rsidR="00974114" w:rsidRDefault="006558E9">
      <w:pPr>
        <w:pStyle w:val="afffffff3"/>
        <w:spacing w:before="78" w:after="78"/>
        <w:ind w:firstLine="420"/>
      </w:pPr>
      <w:r>
        <w:rPr>
          <w:rFonts w:hint="eastAsia"/>
        </w:rPr>
        <w:t>技术指标：</w:t>
      </w:r>
    </w:p>
    <w:p w14:paraId="276C8878" w14:textId="77777777" w:rsidR="00974114" w:rsidRDefault="006558E9">
      <w:pPr>
        <w:pStyle w:val="afffffff3"/>
        <w:spacing w:before="78" w:after="78"/>
        <w:ind w:firstLine="420"/>
      </w:pPr>
      <w:r>
        <w:rPr>
          <w:rFonts w:hint="eastAsia"/>
        </w:rPr>
        <w:t>电站168连续运行考核期间，两台蒸汽发生器总的热功率输出满足机组额定热功率输出设计值。</w:t>
      </w:r>
    </w:p>
    <w:p w14:paraId="09BC3A11" w14:textId="77777777" w:rsidR="00974114" w:rsidRDefault="006558E9">
      <w:pPr>
        <w:pStyle w:val="a4"/>
        <w:spacing w:before="312" w:after="312"/>
        <w:ind w:left="0"/>
        <w:rPr>
          <w:rFonts w:ascii="宋体"/>
        </w:rPr>
      </w:pPr>
      <w:bookmarkStart w:id="87" w:name="_Toc75510399"/>
      <w:bookmarkStart w:id="88" w:name="_Toc110598053"/>
      <w:bookmarkStart w:id="89" w:name="_Toc111619905"/>
      <w:bookmarkStart w:id="90" w:name="_Toc75444715"/>
      <w:bookmarkStart w:id="91" w:name="_Toc96608843"/>
      <w:bookmarkStart w:id="92" w:name="_Toc121164632"/>
      <w:r>
        <w:rPr>
          <w:rFonts w:ascii="宋体" w:hint="eastAsia"/>
        </w:rPr>
        <w:t>试验条件及要求</w:t>
      </w:r>
      <w:bookmarkEnd w:id="87"/>
      <w:bookmarkEnd w:id="88"/>
      <w:bookmarkEnd w:id="89"/>
      <w:bookmarkEnd w:id="90"/>
      <w:bookmarkEnd w:id="91"/>
      <w:bookmarkEnd w:id="92"/>
    </w:p>
    <w:p w14:paraId="150C42D2" w14:textId="77777777" w:rsidR="00974114" w:rsidRDefault="006558E9">
      <w:pPr>
        <w:pStyle w:val="a5"/>
        <w:spacing w:before="156" w:after="156"/>
      </w:pPr>
      <w:bookmarkStart w:id="93" w:name="_Toc111619906"/>
      <w:bookmarkStart w:id="94" w:name="_Toc110598054"/>
      <w:r>
        <w:rPr>
          <w:rFonts w:hint="eastAsia"/>
        </w:rPr>
        <w:t>30%RFP功率</w:t>
      </w:r>
      <w:bookmarkEnd w:id="93"/>
      <w:bookmarkEnd w:id="94"/>
      <w:r>
        <w:rPr>
          <w:rFonts w:hint="eastAsia"/>
        </w:rPr>
        <w:t>蒸汽发生器汽液两相流动不稳定性试验</w:t>
      </w:r>
    </w:p>
    <w:p w14:paraId="126C1EF3" w14:textId="77777777" w:rsidR="00974114" w:rsidRDefault="006558E9">
      <w:pPr>
        <w:pStyle w:val="afffffff3"/>
        <w:spacing w:before="78" w:after="78"/>
        <w:ind w:firstLine="420"/>
      </w:pPr>
      <w:r>
        <w:rPr>
          <w:rFonts w:hint="eastAsia"/>
        </w:rPr>
        <w:t>a）机组一、二回路热工测量仪表均完成校验和调试；</w:t>
      </w:r>
    </w:p>
    <w:p w14:paraId="58EC0DA4" w14:textId="77777777" w:rsidR="00974114" w:rsidRDefault="006558E9">
      <w:pPr>
        <w:pStyle w:val="afffffff3"/>
        <w:spacing w:before="78" w:after="78"/>
        <w:ind w:firstLine="420"/>
      </w:pPr>
      <w:r>
        <w:rPr>
          <w:rFonts w:hint="eastAsia"/>
        </w:rPr>
        <w:t>b）机组反应堆功率保持稳定；</w:t>
      </w:r>
    </w:p>
    <w:p w14:paraId="72D443B6" w14:textId="77777777" w:rsidR="00974114" w:rsidRDefault="006558E9">
      <w:pPr>
        <w:pStyle w:val="afffffff3"/>
        <w:ind w:firstLine="420"/>
      </w:pPr>
      <w:r>
        <w:rPr>
          <w:rFonts w:hint="eastAsia"/>
        </w:rPr>
        <w:t>c）机组二回路主蒸汽系统及设备具备稳定运行条件；</w:t>
      </w:r>
    </w:p>
    <w:p w14:paraId="543695FA" w14:textId="77777777" w:rsidR="00974114" w:rsidRDefault="006558E9">
      <w:pPr>
        <w:pStyle w:val="afffffff3"/>
        <w:ind w:firstLine="420"/>
      </w:pPr>
      <w:r>
        <w:rPr>
          <w:rFonts w:hint="eastAsia"/>
        </w:rPr>
        <w:t>d）机组二回路主给水系统及设备具备稳定运行条件；</w:t>
      </w:r>
    </w:p>
    <w:p w14:paraId="4D247136" w14:textId="77777777" w:rsidR="00974114" w:rsidRDefault="006558E9">
      <w:pPr>
        <w:pStyle w:val="a5"/>
        <w:spacing w:before="156" w:after="156"/>
      </w:pPr>
      <w:bookmarkStart w:id="95" w:name="_Toc110598055"/>
      <w:bookmarkStart w:id="96" w:name="_Toc111619907"/>
      <w:r>
        <w:rPr>
          <w:rFonts w:hint="eastAsia"/>
        </w:rPr>
        <w:t>蒸汽发生器出口蒸汽温度一致性试验</w:t>
      </w:r>
      <w:bookmarkEnd w:id="95"/>
      <w:bookmarkEnd w:id="96"/>
    </w:p>
    <w:p w14:paraId="0A17F2D9" w14:textId="77777777" w:rsidR="00974114" w:rsidRDefault="006558E9">
      <w:pPr>
        <w:pStyle w:val="afffffff3"/>
        <w:spacing w:before="78" w:after="78"/>
        <w:ind w:firstLine="420"/>
      </w:pPr>
      <w:r>
        <w:rPr>
          <w:rFonts w:hint="eastAsia"/>
        </w:rPr>
        <w:t>a）蒸汽发生器出口蒸汽热电偶完成校验，测量准确，在DCS显示正常；</w:t>
      </w:r>
    </w:p>
    <w:p w14:paraId="53CC1438" w14:textId="77777777" w:rsidR="00974114" w:rsidRDefault="006558E9">
      <w:pPr>
        <w:pStyle w:val="afffffff3"/>
        <w:spacing w:before="78" w:after="78"/>
        <w:ind w:firstLine="420"/>
      </w:pPr>
      <w:r>
        <w:rPr>
          <w:rFonts w:hint="eastAsia"/>
        </w:rPr>
        <w:t>b）机组一、二回路热工测量仪表均已完成校验和调试；</w:t>
      </w:r>
    </w:p>
    <w:p w14:paraId="57309AAF" w14:textId="77777777" w:rsidR="00974114" w:rsidRDefault="006558E9">
      <w:pPr>
        <w:pStyle w:val="afffffff3"/>
        <w:spacing w:before="78" w:after="78"/>
        <w:ind w:firstLine="420"/>
      </w:pPr>
      <w:r>
        <w:rPr>
          <w:rFonts w:hint="eastAsia"/>
        </w:rPr>
        <w:t>c)机组30%RFP功率阶段试验已完成，且对已发现的问题已消缺处理完成；</w:t>
      </w:r>
    </w:p>
    <w:p w14:paraId="7EAB0C74" w14:textId="77777777" w:rsidR="00974114" w:rsidRDefault="006558E9">
      <w:pPr>
        <w:pStyle w:val="afffffff3"/>
        <w:spacing w:before="78" w:after="78"/>
        <w:ind w:firstLine="420"/>
      </w:pPr>
      <w:r>
        <w:rPr>
          <w:rFonts w:hint="eastAsia"/>
        </w:rPr>
        <w:t>d）一、二回路系统具备在30%RFP以上各功率平台稳定运行能力。</w:t>
      </w:r>
    </w:p>
    <w:p w14:paraId="0309B907" w14:textId="77777777" w:rsidR="00974114" w:rsidRDefault="006558E9">
      <w:pPr>
        <w:pStyle w:val="a5"/>
        <w:spacing w:before="156" w:after="156"/>
        <w:rPr>
          <w:rFonts w:ascii="宋体"/>
          <w:szCs w:val="20"/>
        </w:rPr>
      </w:pPr>
      <w:bookmarkStart w:id="97" w:name="_Toc111619908"/>
      <w:bookmarkStart w:id="98" w:name="_Toc110598056"/>
      <w:r>
        <w:rPr>
          <w:rFonts w:ascii="宋体" w:hint="eastAsia"/>
          <w:szCs w:val="20"/>
        </w:rPr>
        <w:t>单台蒸汽发生器运行考核试验</w:t>
      </w:r>
      <w:bookmarkEnd w:id="97"/>
      <w:bookmarkEnd w:id="98"/>
    </w:p>
    <w:p w14:paraId="270BF0D3" w14:textId="77777777" w:rsidR="00974114" w:rsidRDefault="006558E9">
      <w:pPr>
        <w:pStyle w:val="afffffff3"/>
        <w:spacing w:before="78" w:after="78"/>
        <w:ind w:firstLine="420"/>
      </w:pPr>
      <w:r>
        <w:rPr>
          <w:rFonts w:hint="eastAsia"/>
        </w:rPr>
        <w:t>a）一、二回路热工测量仪表均已完成校验和调试；</w:t>
      </w:r>
    </w:p>
    <w:p w14:paraId="102299BC" w14:textId="77777777" w:rsidR="00974114" w:rsidRDefault="006558E9">
      <w:pPr>
        <w:pStyle w:val="afffffff3"/>
        <w:spacing w:before="78" w:after="78"/>
        <w:ind w:firstLine="420"/>
      </w:pPr>
      <w:r>
        <w:rPr>
          <w:rFonts w:hint="eastAsia"/>
        </w:rPr>
        <w:t>b)机组30%RFP功率阶段试验已完成，且对已发现的问题已消缺处理完成；</w:t>
      </w:r>
    </w:p>
    <w:p w14:paraId="1A708BEE" w14:textId="77777777" w:rsidR="00974114" w:rsidRDefault="006558E9">
      <w:pPr>
        <w:pStyle w:val="afffffff3"/>
        <w:spacing w:before="78" w:after="78"/>
        <w:ind w:firstLine="420"/>
      </w:pPr>
      <w:r>
        <w:rPr>
          <w:rFonts w:hint="eastAsia"/>
        </w:rPr>
        <w:t>c）一、二回路系统具备在30%RFP以上各功率平台稳定运行能力。</w:t>
      </w:r>
    </w:p>
    <w:p w14:paraId="6AB4D9A3" w14:textId="77777777" w:rsidR="00974114" w:rsidRDefault="006558E9">
      <w:pPr>
        <w:pStyle w:val="a5"/>
        <w:spacing w:before="156" w:after="156"/>
        <w:rPr>
          <w:rFonts w:ascii="宋体"/>
          <w:szCs w:val="20"/>
        </w:rPr>
      </w:pPr>
      <w:bookmarkStart w:id="99" w:name="_Toc110598057"/>
      <w:bookmarkStart w:id="100" w:name="_Toc111619909"/>
      <w:r>
        <w:rPr>
          <w:rFonts w:ascii="宋体" w:hint="eastAsia"/>
          <w:szCs w:val="20"/>
        </w:rPr>
        <w:t>两台蒸汽发生器耦合运行考核试验</w:t>
      </w:r>
      <w:bookmarkEnd w:id="99"/>
      <w:bookmarkEnd w:id="100"/>
    </w:p>
    <w:p w14:paraId="370E3A8D" w14:textId="77777777" w:rsidR="00974114" w:rsidRDefault="006558E9">
      <w:pPr>
        <w:pStyle w:val="afffffff3"/>
        <w:spacing w:before="78" w:after="78"/>
        <w:ind w:firstLine="420"/>
      </w:pPr>
      <w:r>
        <w:rPr>
          <w:rFonts w:hint="eastAsia"/>
        </w:rPr>
        <w:lastRenderedPageBreak/>
        <w:t>a) 单套NSSS均已完成运行考核试验，运行考核试验中发现的问题已经消缺处理完成；</w:t>
      </w:r>
    </w:p>
    <w:p w14:paraId="37E9021F" w14:textId="77777777" w:rsidR="00974114" w:rsidRDefault="006558E9">
      <w:pPr>
        <w:pStyle w:val="afffffff3"/>
        <w:spacing w:before="78" w:after="78"/>
        <w:ind w:firstLine="420"/>
      </w:pPr>
      <w:r>
        <w:rPr>
          <w:rFonts w:hint="eastAsia"/>
        </w:rPr>
        <w:t>b）两套NSSS的运行规程已生效；</w:t>
      </w:r>
    </w:p>
    <w:p w14:paraId="0103435F" w14:textId="77777777" w:rsidR="00974114" w:rsidRDefault="006558E9">
      <w:pPr>
        <w:pStyle w:val="afffffff3"/>
        <w:spacing w:before="78" w:after="78"/>
        <w:ind w:firstLine="420"/>
      </w:pPr>
      <w:r>
        <w:rPr>
          <w:rFonts w:hint="eastAsia"/>
        </w:rPr>
        <w:t>c）机组功率控制系统已完成初步调试，满足机组耦合运行需求；</w:t>
      </w:r>
    </w:p>
    <w:p w14:paraId="753C3A66" w14:textId="77777777" w:rsidR="00974114" w:rsidRDefault="006558E9">
      <w:pPr>
        <w:pStyle w:val="afffffff3"/>
        <w:spacing w:before="78" w:after="78"/>
        <w:ind w:firstLine="420"/>
      </w:pPr>
      <w:r>
        <w:rPr>
          <w:rFonts w:hint="eastAsia"/>
        </w:rPr>
        <w:t>d）机组协调控制系统已完成初步调试，满足机组耦合运行需求。</w:t>
      </w:r>
    </w:p>
    <w:p w14:paraId="22993F50" w14:textId="77777777" w:rsidR="00974114" w:rsidRDefault="006558E9">
      <w:pPr>
        <w:pStyle w:val="a5"/>
        <w:spacing w:before="156" w:after="156"/>
        <w:rPr>
          <w:rFonts w:ascii="宋体"/>
          <w:szCs w:val="20"/>
        </w:rPr>
      </w:pPr>
      <w:bookmarkStart w:id="101" w:name="_Toc110598058"/>
      <w:bookmarkStart w:id="102" w:name="_Toc111619910"/>
      <w:r w:rsidRPr="00C1445F">
        <w:rPr>
          <w:rFonts w:hAnsi="黑体" w:hint="eastAsia"/>
          <w:szCs w:val="20"/>
        </w:rPr>
        <w:t>RTO</w:t>
      </w:r>
      <w:r>
        <w:rPr>
          <w:rFonts w:ascii="宋体" w:hint="eastAsia"/>
          <w:szCs w:val="20"/>
        </w:rPr>
        <w:t>（蒸汽发生器额定热功率输出）试验</w:t>
      </w:r>
      <w:bookmarkEnd w:id="101"/>
      <w:bookmarkEnd w:id="102"/>
    </w:p>
    <w:p w14:paraId="6C1EA06C" w14:textId="77777777" w:rsidR="00974114" w:rsidRDefault="006558E9">
      <w:pPr>
        <w:pStyle w:val="afffffff3"/>
        <w:spacing w:before="78" w:after="78"/>
        <w:ind w:firstLine="420"/>
      </w:pPr>
      <w:r>
        <w:rPr>
          <w:rFonts w:hint="eastAsia"/>
        </w:rPr>
        <w:t>a）两台蒸汽发生器耦合运行考核试验已完成，在耦合运行考核试验中发现的问题已经消缺处理完成；</w:t>
      </w:r>
    </w:p>
    <w:p w14:paraId="6DFD508F" w14:textId="77777777" w:rsidR="00974114" w:rsidRDefault="006558E9">
      <w:pPr>
        <w:pStyle w:val="afffffff3"/>
        <w:spacing w:before="78" w:after="78"/>
        <w:ind w:firstLine="420"/>
      </w:pPr>
      <w:r>
        <w:rPr>
          <w:rFonts w:hint="eastAsia"/>
        </w:rPr>
        <w:t>b）机组已进入168连续运行考核试验工况。</w:t>
      </w:r>
    </w:p>
    <w:p w14:paraId="2A086B92" w14:textId="77777777" w:rsidR="00974114" w:rsidRDefault="006558E9">
      <w:pPr>
        <w:pStyle w:val="a4"/>
        <w:spacing w:before="312" w:after="312"/>
        <w:ind w:left="0"/>
      </w:pPr>
      <w:bookmarkStart w:id="103" w:name="_Toc121164633"/>
      <w:r>
        <w:rPr>
          <w:rFonts w:hint="eastAsia"/>
        </w:rPr>
        <w:t>试验方法</w:t>
      </w:r>
      <w:bookmarkStart w:id="104" w:name="_Toc111619912"/>
      <w:bookmarkStart w:id="105" w:name="_Toc110598060"/>
      <w:bookmarkEnd w:id="103"/>
    </w:p>
    <w:p w14:paraId="20138FFD" w14:textId="77777777" w:rsidR="00974114" w:rsidRDefault="006558E9">
      <w:pPr>
        <w:pStyle w:val="a5"/>
        <w:spacing w:before="156" w:after="156"/>
      </w:pPr>
      <w:r>
        <w:rPr>
          <w:rFonts w:hint="eastAsia"/>
        </w:rPr>
        <w:t>30%RFP功率</w:t>
      </w:r>
      <w:bookmarkEnd w:id="104"/>
      <w:bookmarkEnd w:id="105"/>
      <w:r>
        <w:rPr>
          <w:rFonts w:hint="eastAsia"/>
        </w:rPr>
        <w:t>蒸汽发生器汽液两相流动不稳定性试验</w:t>
      </w:r>
    </w:p>
    <w:p w14:paraId="2987AF7C" w14:textId="77777777" w:rsidR="00974114" w:rsidRDefault="006558E9">
      <w:pPr>
        <w:pStyle w:val="afffffff3"/>
        <w:spacing w:before="78" w:after="78"/>
        <w:ind w:firstLine="420"/>
      </w:pPr>
      <w:r>
        <w:rPr>
          <w:rFonts w:hint="eastAsia"/>
        </w:rPr>
        <w:t>a）反应堆稳定运行在30%RFP功率平台至少30分钟；</w:t>
      </w:r>
    </w:p>
    <w:p w14:paraId="5563E1F7" w14:textId="77777777" w:rsidR="00974114" w:rsidRDefault="006558E9">
      <w:pPr>
        <w:pStyle w:val="afffffff3"/>
        <w:spacing w:before="78" w:after="78"/>
        <w:ind w:firstLine="420"/>
      </w:pPr>
      <w:r>
        <w:rPr>
          <w:rFonts w:hint="eastAsia"/>
        </w:rPr>
        <w:t>b）从试验起始时刻开始，每5分钟为一个采样周期，每个采样周期间隔3分钟，从DCS上采集并记录以下各参数值：主给水压力、主给水流量、主给水温度、主蒸汽温度、主蒸汽压力；</w:t>
      </w:r>
    </w:p>
    <w:p w14:paraId="73E0AA3A" w14:textId="77777777" w:rsidR="00974114" w:rsidRDefault="006558E9">
      <w:pPr>
        <w:pStyle w:val="afffffff3"/>
        <w:spacing w:before="78" w:after="78"/>
        <w:ind w:firstLine="420"/>
      </w:pPr>
      <w:r>
        <w:rPr>
          <w:rFonts w:hint="eastAsia"/>
        </w:rPr>
        <w:t>c）</w:t>
      </w:r>
      <w:r w:rsidR="003127DE">
        <w:rPr>
          <w:rFonts w:hint="eastAsia"/>
        </w:rPr>
        <w:t>至少</w:t>
      </w:r>
      <w:r>
        <w:rPr>
          <w:rFonts w:hint="eastAsia"/>
        </w:rPr>
        <w:t>采集8组数据，计算出每组数据各参数的平均值、最高值和最低值；</w:t>
      </w:r>
    </w:p>
    <w:p w14:paraId="0CEF69AF" w14:textId="77777777" w:rsidR="00974114" w:rsidRDefault="006558E9">
      <w:pPr>
        <w:pStyle w:val="afffffff3"/>
        <w:spacing w:before="78" w:after="78"/>
        <w:ind w:firstLine="420"/>
      </w:pPr>
      <w:r>
        <w:rPr>
          <w:rFonts w:hint="eastAsia"/>
        </w:rPr>
        <w:t>d）计算出各参数最大值和最小值相对于平均值的偏差，判定各参数的波动范围是佛满足设计要求；</w:t>
      </w:r>
    </w:p>
    <w:p w14:paraId="57B626BB" w14:textId="77777777" w:rsidR="00974114" w:rsidRDefault="006558E9">
      <w:pPr>
        <w:pStyle w:val="afffffff3"/>
        <w:spacing w:before="78" w:after="78"/>
        <w:ind w:firstLine="420"/>
      </w:pPr>
      <w:r>
        <w:rPr>
          <w:rFonts w:hint="eastAsia"/>
        </w:rPr>
        <w:t>e）打印各参数在个采样周期内的运行曲线。</w:t>
      </w:r>
    </w:p>
    <w:p w14:paraId="01F8AAB4" w14:textId="77777777" w:rsidR="00974114" w:rsidRDefault="006558E9">
      <w:pPr>
        <w:pStyle w:val="a5"/>
        <w:spacing w:before="156" w:after="156"/>
        <w:rPr>
          <w:rFonts w:ascii="宋体"/>
          <w:szCs w:val="20"/>
        </w:rPr>
      </w:pPr>
      <w:bookmarkStart w:id="106" w:name="_Toc111619913"/>
      <w:bookmarkStart w:id="107" w:name="_Toc110598061"/>
      <w:r>
        <w:rPr>
          <w:rFonts w:ascii="宋体" w:hint="eastAsia"/>
          <w:szCs w:val="20"/>
        </w:rPr>
        <w:t>蒸汽发生器出口蒸汽温度一致性试验</w:t>
      </w:r>
      <w:bookmarkEnd w:id="106"/>
      <w:bookmarkEnd w:id="107"/>
    </w:p>
    <w:p w14:paraId="3BB97BE8" w14:textId="77777777" w:rsidR="00974114" w:rsidRDefault="006558E9">
      <w:pPr>
        <w:pStyle w:val="afffffff3"/>
        <w:spacing w:before="78" w:after="78"/>
        <w:ind w:firstLine="420"/>
      </w:pPr>
      <w:r>
        <w:rPr>
          <w:rFonts w:hint="eastAsia"/>
        </w:rPr>
        <w:t>a）在机组在15%PFP、30%PFP和50%PFP功率平台稳定运行时，从DCS上采集并记录蒸汽发生器所有出口蒸汽热电偶同一时刻测量的数据；</w:t>
      </w:r>
    </w:p>
    <w:p w14:paraId="55D335D2" w14:textId="77777777" w:rsidR="00974114" w:rsidRDefault="006558E9">
      <w:pPr>
        <w:pStyle w:val="afffffff3"/>
        <w:spacing w:before="78" w:after="78"/>
        <w:ind w:firstLine="420"/>
      </w:pPr>
      <w:r>
        <w:rPr>
          <w:rFonts w:hint="eastAsia"/>
        </w:rPr>
        <w:t>b）每一个功率平台采集3组数据，每组数据采样间隔5分钟，计算同一时刻各热电偶温度值的平均值、最高值和最小值；</w:t>
      </w:r>
    </w:p>
    <w:p w14:paraId="22C48F29" w14:textId="77777777" w:rsidR="00974114" w:rsidRDefault="006558E9">
      <w:pPr>
        <w:pStyle w:val="afffffff3"/>
        <w:spacing w:before="78" w:after="78"/>
        <w:ind w:firstLine="420"/>
      </w:pPr>
      <w:r>
        <w:rPr>
          <w:rFonts w:hint="eastAsia"/>
        </w:rPr>
        <w:t>c）计算出同一时刻各换热管束对应蒸汽温度的最大值、最小值与平均值的偏差，判断温度偏差是否满足设计要求。</w:t>
      </w:r>
    </w:p>
    <w:p w14:paraId="69B4D183" w14:textId="77777777" w:rsidR="00974114" w:rsidRDefault="006558E9">
      <w:pPr>
        <w:pStyle w:val="a5"/>
        <w:spacing w:before="156" w:after="156"/>
        <w:rPr>
          <w:rFonts w:ascii="宋体"/>
          <w:szCs w:val="20"/>
        </w:rPr>
      </w:pPr>
      <w:bookmarkStart w:id="108" w:name="_Toc110598062"/>
      <w:bookmarkStart w:id="109" w:name="_Toc111619914"/>
      <w:r>
        <w:rPr>
          <w:rFonts w:ascii="宋体" w:hint="eastAsia"/>
          <w:szCs w:val="20"/>
        </w:rPr>
        <w:t>单台蒸汽发生器运行考核试验</w:t>
      </w:r>
      <w:bookmarkEnd w:id="108"/>
      <w:bookmarkEnd w:id="109"/>
    </w:p>
    <w:p w14:paraId="58D68294" w14:textId="77777777" w:rsidR="00974114" w:rsidRDefault="006558E9">
      <w:pPr>
        <w:pStyle w:val="afffffff3"/>
        <w:spacing w:before="78" w:after="78"/>
        <w:ind w:firstLine="420"/>
      </w:pPr>
      <w:r>
        <w:rPr>
          <w:rFonts w:hint="eastAsia"/>
        </w:rPr>
        <w:t>a）单台NSSS在15%、30%和50%PFP功率平台稳定运行时，从试验开始时刻起，从DCS上采集并记录以下各参数值：主给水压力、主给水流量、主给水温度、主蒸汽温度、主蒸汽压力，以5分钟为一个数据采集周期，</w:t>
      </w:r>
      <w:r w:rsidR="003127DE">
        <w:rPr>
          <w:rFonts w:hint="eastAsia"/>
        </w:rPr>
        <w:t>至少</w:t>
      </w:r>
      <w:r>
        <w:rPr>
          <w:rFonts w:hint="eastAsia"/>
        </w:rPr>
        <w:t>采集3组数据，每组数据采样时间间隔5分钟；</w:t>
      </w:r>
    </w:p>
    <w:p w14:paraId="385C4880" w14:textId="77777777" w:rsidR="00974114" w:rsidRDefault="006558E9">
      <w:pPr>
        <w:pStyle w:val="afffffff3"/>
        <w:spacing w:before="78" w:after="78"/>
        <w:ind w:firstLine="420"/>
      </w:pPr>
      <w:r>
        <w:rPr>
          <w:rFonts w:hint="eastAsia"/>
        </w:rPr>
        <w:t>b）计算出每组数据各参数的平均值、最高值和最小值，计算出各参数最大值和最小值相对于平均值的偏差，判定是否满足设计要求；</w:t>
      </w:r>
    </w:p>
    <w:p w14:paraId="47561D15" w14:textId="77777777" w:rsidR="00974114" w:rsidRDefault="006558E9">
      <w:pPr>
        <w:pStyle w:val="afffffff3"/>
        <w:spacing w:before="78" w:after="78"/>
        <w:ind w:firstLine="420"/>
        <w:rPr>
          <w:bCs/>
          <w:szCs w:val="21"/>
        </w:rPr>
      </w:pPr>
      <w:r>
        <w:rPr>
          <w:rFonts w:hint="eastAsia"/>
        </w:rPr>
        <w:t>c)机组在50%PFP功率平台下稳定运行时选取1h时间段，通过DCS进行数据采集，每隔10~15min记录一组蒸汽发生器相关热工参数，总共记录4组数据，参数如下：</w:t>
      </w:r>
    </w:p>
    <w:p w14:paraId="4DA68C83" w14:textId="77777777" w:rsidR="00974114" w:rsidRDefault="006558E9" w:rsidP="00974114">
      <w:pPr>
        <w:pStyle w:val="afffffff3"/>
        <w:numPr>
          <w:ilvl w:val="0"/>
          <w:numId w:val="20"/>
        </w:numPr>
        <w:spacing w:before="78" w:after="78"/>
        <w:ind w:firstLineChars="0"/>
      </w:pPr>
      <w:r>
        <w:rPr>
          <w:rFonts w:hint="eastAsia"/>
        </w:rPr>
        <w:t>主给水流量G；</w:t>
      </w:r>
    </w:p>
    <w:p w14:paraId="09696E49" w14:textId="77777777" w:rsidR="00974114" w:rsidRDefault="006558E9" w:rsidP="00974114">
      <w:pPr>
        <w:pStyle w:val="afffffff3"/>
        <w:numPr>
          <w:ilvl w:val="0"/>
          <w:numId w:val="20"/>
        </w:numPr>
        <w:spacing w:before="78" w:after="78"/>
        <w:ind w:firstLineChars="0"/>
      </w:pPr>
      <w:r>
        <w:rPr>
          <w:rFonts w:hint="eastAsia"/>
        </w:rPr>
        <w:t>主给水温度Tw；</w:t>
      </w:r>
    </w:p>
    <w:p w14:paraId="2CB8A131" w14:textId="77777777" w:rsidR="00974114" w:rsidRDefault="006558E9" w:rsidP="00974114">
      <w:pPr>
        <w:pStyle w:val="afffffff3"/>
        <w:numPr>
          <w:ilvl w:val="0"/>
          <w:numId w:val="20"/>
        </w:numPr>
        <w:spacing w:before="78" w:after="78"/>
        <w:ind w:firstLineChars="0"/>
      </w:pPr>
      <w:r>
        <w:rPr>
          <w:rFonts w:hint="eastAsia"/>
        </w:rPr>
        <w:lastRenderedPageBreak/>
        <w:t>主给水压力Pw；</w:t>
      </w:r>
    </w:p>
    <w:p w14:paraId="420C90E5" w14:textId="77777777" w:rsidR="00974114" w:rsidRDefault="006558E9" w:rsidP="00974114">
      <w:pPr>
        <w:pStyle w:val="afffffff3"/>
        <w:numPr>
          <w:ilvl w:val="0"/>
          <w:numId w:val="20"/>
        </w:numPr>
        <w:spacing w:before="78" w:after="78"/>
        <w:ind w:firstLineChars="0"/>
      </w:pPr>
      <w:r>
        <w:rPr>
          <w:rFonts w:hint="eastAsia"/>
        </w:rPr>
        <w:t>主蒸汽温度Ts；</w:t>
      </w:r>
    </w:p>
    <w:p w14:paraId="771F6E97" w14:textId="77777777" w:rsidR="00974114" w:rsidRDefault="006558E9" w:rsidP="00974114">
      <w:pPr>
        <w:pStyle w:val="afffffff3"/>
        <w:numPr>
          <w:ilvl w:val="0"/>
          <w:numId w:val="20"/>
        </w:numPr>
        <w:spacing w:before="78" w:after="78"/>
        <w:ind w:firstLineChars="0"/>
      </w:pPr>
      <w:r>
        <w:rPr>
          <w:rFonts w:hint="eastAsia"/>
        </w:rPr>
        <w:t>主蒸汽压力Ps。</w:t>
      </w:r>
    </w:p>
    <w:p w14:paraId="0BE2890D" w14:textId="77777777" w:rsidR="00974114" w:rsidRDefault="006558E9">
      <w:pPr>
        <w:pStyle w:val="afffffff3"/>
        <w:spacing w:before="78" w:after="78"/>
        <w:ind w:firstLine="420"/>
      </w:pPr>
      <w:r>
        <w:rPr>
          <w:rFonts w:hint="eastAsia"/>
        </w:rPr>
        <w:t>d）根据各组参数的温度、压力的平均值，查出主蒸汽测点处的焓值Ho和主给水测点处的焓值Hi；</w:t>
      </w:r>
    </w:p>
    <w:p w14:paraId="0CB0644F" w14:textId="77777777" w:rsidR="00974114" w:rsidRDefault="006558E9">
      <w:pPr>
        <w:pStyle w:val="afffffff3"/>
        <w:spacing w:before="78" w:after="78"/>
        <w:ind w:firstLine="420"/>
      </w:pPr>
      <w:r>
        <w:rPr>
          <w:rFonts w:hint="eastAsia"/>
        </w:rPr>
        <w:t>e）根据公式P=(Ho﹣Hi)·G计算出每组参数对应的1#NSSS蒸汽发生器输出热功率P，将4次计算的热功率值取平均，得到单台蒸汽发生器的额定热功率输出值P</w:t>
      </w:r>
      <w:r>
        <w:rPr>
          <w:rFonts w:hint="eastAsia"/>
          <w:vertAlign w:val="subscript"/>
        </w:rPr>
        <w:t>R</w:t>
      </w:r>
      <w:r>
        <w:rPr>
          <w:rFonts w:hint="eastAsia"/>
        </w:rPr>
        <w:t>，并记录。</w:t>
      </w:r>
    </w:p>
    <w:p w14:paraId="6604E118" w14:textId="77777777" w:rsidR="00974114" w:rsidRDefault="006558E9">
      <w:pPr>
        <w:pStyle w:val="a5"/>
        <w:spacing w:before="156" w:after="156"/>
      </w:pPr>
      <w:bookmarkStart w:id="110" w:name="_Toc110598066"/>
      <w:bookmarkStart w:id="111" w:name="_Toc111619915"/>
      <w:r>
        <w:rPr>
          <w:rFonts w:hint="eastAsia"/>
        </w:rPr>
        <w:t>两台蒸汽发生器耦合运行考核试验</w:t>
      </w:r>
      <w:bookmarkEnd w:id="110"/>
      <w:bookmarkEnd w:id="111"/>
    </w:p>
    <w:p w14:paraId="643C50F9" w14:textId="77777777" w:rsidR="00974114" w:rsidRDefault="006558E9">
      <w:pPr>
        <w:pStyle w:val="afffffff3"/>
        <w:spacing w:before="78" w:after="78"/>
        <w:ind w:firstLine="420"/>
      </w:pPr>
      <w:r>
        <w:rPr>
          <w:rFonts w:hint="eastAsia"/>
        </w:rPr>
        <w:t>a）两套NSSS在65%、100%PFP等功率平台稳定运行时，从试验开始时刻起，从DCS上采集并记录以下各参数值：主给水压力、主给水流量、主给水温度、主蒸汽温度、主蒸汽压力，以5分钟为一个数据采集周期，共采集3组数据，每组数据采样时间间隔5分钟；</w:t>
      </w:r>
    </w:p>
    <w:p w14:paraId="78FB58F0" w14:textId="77777777" w:rsidR="00974114" w:rsidRDefault="006558E9">
      <w:pPr>
        <w:pStyle w:val="afffffff3"/>
        <w:spacing w:before="78" w:after="78"/>
        <w:ind w:firstLine="420"/>
      </w:pPr>
      <w:r>
        <w:rPr>
          <w:rFonts w:hint="eastAsia"/>
        </w:rPr>
        <w:t>b）计算出每组数据各参数的平均值、最高值和最小值，计算出各参数最大值和最小值相对于平均值的偏差，判定是否满足设计要求；</w:t>
      </w:r>
    </w:p>
    <w:p w14:paraId="5D8FF263" w14:textId="77777777" w:rsidR="00974114" w:rsidRDefault="006558E9">
      <w:pPr>
        <w:pStyle w:val="afffffff3"/>
        <w:spacing w:before="78" w:after="78"/>
        <w:ind w:firstLine="420"/>
      </w:pPr>
      <w:r>
        <w:rPr>
          <w:rFonts w:hint="eastAsia"/>
        </w:rPr>
        <w:t>c）监视机组在各功率平台升、降功率过程中，蒸汽发生器二次侧各热工参数（主给水压力、主给水流量、主给水温度、主蒸汽温度、主蒸汽压力）的变化情况，并打印个参数在此期间的曲线；</w:t>
      </w:r>
    </w:p>
    <w:p w14:paraId="76529BE6" w14:textId="77777777" w:rsidR="00974114" w:rsidRDefault="006558E9">
      <w:pPr>
        <w:pStyle w:val="afffffff3"/>
        <w:spacing w:before="78" w:after="78"/>
        <w:ind w:firstLine="420"/>
      </w:pPr>
      <w:r>
        <w:rPr>
          <w:rFonts w:hint="eastAsia"/>
        </w:rPr>
        <w:t>f）机组在100%PFP功率平台下稳定运行时选取1h时间段，通过DCS进行数据采集，每隔10~15min分别记录一组两台蒸汽发生器相关热工参数，总共记录4组数据，参数如下：</w:t>
      </w:r>
    </w:p>
    <w:p w14:paraId="5A33C1E3" w14:textId="77777777" w:rsidR="00974114" w:rsidRDefault="006558E9" w:rsidP="00974114">
      <w:pPr>
        <w:pStyle w:val="afffffff3"/>
        <w:numPr>
          <w:ilvl w:val="0"/>
          <w:numId w:val="21"/>
        </w:numPr>
        <w:spacing w:before="78" w:after="78"/>
        <w:ind w:firstLineChars="0"/>
      </w:pPr>
      <w:r>
        <w:rPr>
          <w:rFonts w:hint="eastAsia"/>
        </w:rPr>
        <w:t>主给水流量G；</w:t>
      </w:r>
    </w:p>
    <w:p w14:paraId="0EA1FAB5" w14:textId="77777777" w:rsidR="00974114" w:rsidRDefault="006558E9" w:rsidP="00974114">
      <w:pPr>
        <w:pStyle w:val="afffffff3"/>
        <w:numPr>
          <w:ilvl w:val="0"/>
          <w:numId w:val="21"/>
        </w:numPr>
        <w:spacing w:before="78" w:after="78"/>
        <w:ind w:firstLineChars="0"/>
      </w:pPr>
      <w:r>
        <w:rPr>
          <w:rFonts w:hint="eastAsia"/>
        </w:rPr>
        <w:t>主给水温度Tw；</w:t>
      </w:r>
    </w:p>
    <w:p w14:paraId="771BB20A" w14:textId="77777777" w:rsidR="00974114" w:rsidRDefault="006558E9" w:rsidP="00974114">
      <w:pPr>
        <w:pStyle w:val="afffffff3"/>
        <w:numPr>
          <w:ilvl w:val="0"/>
          <w:numId w:val="21"/>
        </w:numPr>
        <w:spacing w:before="78" w:after="78"/>
        <w:ind w:firstLineChars="0"/>
      </w:pPr>
      <w:r>
        <w:rPr>
          <w:rFonts w:hint="eastAsia"/>
        </w:rPr>
        <w:t>主给水压力Pw；</w:t>
      </w:r>
    </w:p>
    <w:p w14:paraId="7C8A23FD" w14:textId="77777777" w:rsidR="00974114" w:rsidRDefault="006558E9" w:rsidP="00974114">
      <w:pPr>
        <w:pStyle w:val="afffffff3"/>
        <w:numPr>
          <w:ilvl w:val="0"/>
          <w:numId w:val="21"/>
        </w:numPr>
        <w:spacing w:before="78" w:after="78"/>
        <w:ind w:firstLineChars="0"/>
      </w:pPr>
      <w:r>
        <w:rPr>
          <w:rFonts w:hint="eastAsia"/>
        </w:rPr>
        <w:t>主蒸汽温度Ts；</w:t>
      </w:r>
    </w:p>
    <w:p w14:paraId="5A939293" w14:textId="77777777" w:rsidR="00974114" w:rsidRDefault="006558E9" w:rsidP="00974114">
      <w:pPr>
        <w:pStyle w:val="afffffff3"/>
        <w:numPr>
          <w:ilvl w:val="0"/>
          <w:numId w:val="21"/>
        </w:numPr>
        <w:spacing w:before="78" w:after="78"/>
        <w:ind w:firstLineChars="0"/>
      </w:pPr>
      <w:r>
        <w:rPr>
          <w:rFonts w:hint="eastAsia"/>
        </w:rPr>
        <w:t>主蒸汽压力Ps</w:t>
      </w:r>
    </w:p>
    <w:p w14:paraId="6A6B005E" w14:textId="77777777" w:rsidR="00974114" w:rsidRDefault="006558E9">
      <w:pPr>
        <w:pStyle w:val="afffffff3"/>
        <w:spacing w:before="78" w:after="78"/>
        <w:ind w:firstLine="420"/>
      </w:pPr>
      <w:r>
        <w:rPr>
          <w:rFonts w:hint="eastAsia"/>
        </w:rPr>
        <w:t>e）根据各组参数的温度、压力的平均值，查出主蒸汽测点处的焓值Ho和主给水测点处的焓值Hi；</w:t>
      </w:r>
    </w:p>
    <w:p w14:paraId="25FA16BA" w14:textId="77777777" w:rsidR="00974114" w:rsidRDefault="006558E9">
      <w:pPr>
        <w:pStyle w:val="afffffff3"/>
        <w:spacing w:before="78" w:after="78"/>
        <w:ind w:firstLine="420"/>
      </w:pPr>
      <w:r>
        <w:rPr>
          <w:rFonts w:hint="eastAsia"/>
        </w:rPr>
        <w:t>f）根据公式P=(Ho﹣Hi)·G计算出每组参数对应的各蒸汽发生器输出热功率P1和P2，将4次计算的热功率值取平均，得到每台蒸汽发生器的额定热功率输出值P1</w:t>
      </w:r>
      <w:r>
        <w:rPr>
          <w:rFonts w:hint="eastAsia"/>
          <w:vertAlign w:val="subscript"/>
        </w:rPr>
        <w:t>R</w:t>
      </w:r>
      <w:r>
        <w:rPr>
          <w:rFonts w:hint="eastAsia"/>
        </w:rPr>
        <w:t>和P2</w:t>
      </w:r>
      <w:r>
        <w:rPr>
          <w:rFonts w:hint="eastAsia"/>
          <w:vertAlign w:val="subscript"/>
        </w:rPr>
        <w:t>R</w:t>
      </w:r>
      <w:r>
        <w:rPr>
          <w:rFonts w:hint="eastAsia"/>
        </w:rPr>
        <w:t>,，并记录。</w:t>
      </w:r>
    </w:p>
    <w:p w14:paraId="0646ABB9" w14:textId="77777777" w:rsidR="00974114" w:rsidRDefault="006558E9">
      <w:pPr>
        <w:pStyle w:val="a5"/>
        <w:spacing w:before="156" w:after="156"/>
        <w:rPr>
          <w:rFonts w:ascii="宋体"/>
          <w:szCs w:val="20"/>
        </w:rPr>
      </w:pPr>
      <w:bookmarkStart w:id="112" w:name="_Toc111619916"/>
      <w:bookmarkStart w:id="113" w:name="_Toc110598069"/>
      <w:r>
        <w:rPr>
          <w:rFonts w:ascii="宋体" w:hint="eastAsia"/>
          <w:szCs w:val="20"/>
        </w:rPr>
        <w:t>RTO</w:t>
      </w:r>
      <w:r>
        <w:rPr>
          <w:rFonts w:ascii="宋体" w:hint="eastAsia"/>
          <w:szCs w:val="20"/>
        </w:rPr>
        <w:t>（蒸汽发生器额定热功率输出）试验</w:t>
      </w:r>
      <w:bookmarkEnd w:id="112"/>
      <w:bookmarkEnd w:id="113"/>
    </w:p>
    <w:p w14:paraId="60369CFD" w14:textId="77777777" w:rsidR="00974114" w:rsidRDefault="006558E9">
      <w:pPr>
        <w:pStyle w:val="afffffff3"/>
        <w:spacing w:before="78" w:after="78"/>
        <w:ind w:firstLine="420"/>
      </w:pPr>
      <w:r>
        <w:rPr>
          <w:rFonts w:hint="eastAsia"/>
        </w:rPr>
        <w:t>a）电厂168小时满负荷连续稳定运行试验期间，机组稳定运行在100%PFP功率平台时，选取1h时间段，通过DCS进行数据采集每隔10~15min分别记录一组两台蒸汽发生器相关热工参数，总共记录4组数据，参数如下：</w:t>
      </w:r>
    </w:p>
    <w:p w14:paraId="2A318C60" w14:textId="77777777" w:rsidR="00974114" w:rsidRDefault="006558E9" w:rsidP="00974114">
      <w:pPr>
        <w:pStyle w:val="afffffff3"/>
        <w:numPr>
          <w:ilvl w:val="0"/>
          <w:numId w:val="22"/>
        </w:numPr>
        <w:spacing w:before="78" w:after="78"/>
        <w:ind w:firstLineChars="0"/>
      </w:pPr>
      <w:r>
        <w:rPr>
          <w:rFonts w:hint="eastAsia"/>
        </w:rPr>
        <w:t>主给水流量G；</w:t>
      </w:r>
    </w:p>
    <w:p w14:paraId="49E2F905" w14:textId="77777777" w:rsidR="00974114" w:rsidRDefault="006558E9" w:rsidP="00974114">
      <w:pPr>
        <w:pStyle w:val="afffffff3"/>
        <w:numPr>
          <w:ilvl w:val="0"/>
          <w:numId w:val="22"/>
        </w:numPr>
        <w:spacing w:before="78" w:after="78"/>
        <w:ind w:firstLineChars="0"/>
      </w:pPr>
      <w:r>
        <w:rPr>
          <w:rFonts w:hint="eastAsia"/>
        </w:rPr>
        <w:t>主给水温度Tw；</w:t>
      </w:r>
    </w:p>
    <w:p w14:paraId="23780CDC" w14:textId="77777777" w:rsidR="00974114" w:rsidRDefault="006558E9" w:rsidP="00974114">
      <w:pPr>
        <w:pStyle w:val="afffffff3"/>
        <w:numPr>
          <w:ilvl w:val="0"/>
          <w:numId w:val="22"/>
        </w:numPr>
        <w:spacing w:before="78" w:after="78"/>
        <w:ind w:firstLineChars="0"/>
      </w:pPr>
      <w:r>
        <w:rPr>
          <w:rFonts w:hint="eastAsia"/>
        </w:rPr>
        <w:t>主给水压力Pw；</w:t>
      </w:r>
    </w:p>
    <w:p w14:paraId="4F9217CE" w14:textId="77777777" w:rsidR="00974114" w:rsidRDefault="006558E9" w:rsidP="00974114">
      <w:pPr>
        <w:pStyle w:val="afffffff3"/>
        <w:numPr>
          <w:ilvl w:val="0"/>
          <w:numId w:val="22"/>
        </w:numPr>
        <w:spacing w:before="78" w:after="78"/>
        <w:ind w:firstLineChars="0"/>
      </w:pPr>
      <w:r>
        <w:rPr>
          <w:rFonts w:hint="eastAsia"/>
        </w:rPr>
        <w:t>主蒸汽温度Ts；</w:t>
      </w:r>
    </w:p>
    <w:p w14:paraId="32A82968" w14:textId="77777777" w:rsidR="00974114" w:rsidRDefault="006558E9" w:rsidP="00974114">
      <w:pPr>
        <w:pStyle w:val="afffffff3"/>
        <w:numPr>
          <w:ilvl w:val="0"/>
          <w:numId w:val="22"/>
        </w:numPr>
        <w:spacing w:before="78" w:after="78"/>
        <w:ind w:firstLineChars="0"/>
      </w:pPr>
      <w:r>
        <w:rPr>
          <w:rFonts w:hint="eastAsia"/>
        </w:rPr>
        <w:t>主蒸汽压力Ps。</w:t>
      </w:r>
    </w:p>
    <w:p w14:paraId="78494003" w14:textId="77777777" w:rsidR="00974114" w:rsidRDefault="006558E9">
      <w:pPr>
        <w:pStyle w:val="afffffff3"/>
        <w:spacing w:before="78" w:after="78"/>
        <w:ind w:firstLine="420"/>
      </w:pPr>
      <w:r>
        <w:rPr>
          <w:rFonts w:hint="eastAsia"/>
        </w:rPr>
        <w:t>b）根据各组参数的温度、压力的平均值，查出主蒸汽测点处的焓值Ho和主给水测点处的焓值Hi；</w:t>
      </w:r>
    </w:p>
    <w:p w14:paraId="2D29AD00" w14:textId="77777777" w:rsidR="00974114" w:rsidRDefault="006558E9">
      <w:pPr>
        <w:pStyle w:val="afffffff3"/>
        <w:spacing w:before="78" w:after="78"/>
        <w:ind w:firstLine="420"/>
      </w:pPr>
      <w:r>
        <w:rPr>
          <w:rFonts w:hint="eastAsia"/>
        </w:rPr>
        <w:lastRenderedPageBreak/>
        <w:t>c）根据公式P=(Ho﹣Hi)·G计算出每组参数对应的各蒸汽发生器输出热功率P1和P2，将4次计算的热功率值取平均，得到每台蒸汽发生器的额定热功率输出值P1</w:t>
      </w:r>
      <w:r>
        <w:rPr>
          <w:rFonts w:hint="eastAsia"/>
          <w:vertAlign w:val="subscript"/>
        </w:rPr>
        <w:t>R</w:t>
      </w:r>
      <w:r>
        <w:rPr>
          <w:rFonts w:hint="eastAsia"/>
        </w:rPr>
        <w:t>和P2</w:t>
      </w:r>
      <w:r>
        <w:rPr>
          <w:rFonts w:hint="eastAsia"/>
          <w:vertAlign w:val="subscript"/>
        </w:rPr>
        <w:t>R</w:t>
      </w:r>
      <w:r>
        <w:rPr>
          <w:rFonts w:hint="eastAsia"/>
        </w:rPr>
        <w:t>,，机组RTO额定热功率输出值P</w:t>
      </w:r>
      <w:r>
        <w:rPr>
          <w:rFonts w:hint="eastAsia"/>
          <w:vertAlign w:val="subscript"/>
        </w:rPr>
        <w:t>R</w:t>
      </w:r>
      <w:r>
        <w:rPr>
          <w:rFonts w:hint="eastAsia"/>
        </w:rPr>
        <w:t>=P1</w:t>
      </w:r>
      <w:r>
        <w:rPr>
          <w:rFonts w:hint="eastAsia"/>
          <w:vertAlign w:val="subscript"/>
        </w:rPr>
        <w:t xml:space="preserve">R </w:t>
      </w:r>
      <w:r>
        <w:rPr>
          <w:rFonts w:hint="eastAsia"/>
        </w:rPr>
        <w:t>+ P2</w:t>
      </w:r>
      <w:r>
        <w:rPr>
          <w:rFonts w:hint="eastAsia"/>
          <w:vertAlign w:val="subscript"/>
        </w:rPr>
        <w:t>R</w:t>
      </w:r>
      <w:r>
        <w:rPr>
          <w:rFonts w:hint="eastAsia"/>
        </w:rPr>
        <w:t>，并将结果记录。</w:t>
      </w:r>
    </w:p>
    <w:p w14:paraId="32DEA0DB" w14:textId="77777777" w:rsidR="00974114" w:rsidRDefault="006558E9">
      <w:pPr>
        <w:pStyle w:val="a4"/>
        <w:spacing w:before="312" w:after="312"/>
        <w:ind w:left="0"/>
        <w:rPr>
          <w:rFonts w:ascii="宋体"/>
        </w:rPr>
      </w:pPr>
      <w:bookmarkStart w:id="114" w:name="_Toc96608851"/>
      <w:bookmarkStart w:id="115" w:name="_Toc110598070"/>
      <w:bookmarkStart w:id="116" w:name="_Toc111619917"/>
      <w:bookmarkStart w:id="117" w:name="_Toc121164634"/>
      <w:r>
        <w:rPr>
          <w:rFonts w:ascii="宋体" w:hint="eastAsia"/>
        </w:rPr>
        <w:t>试验记录</w:t>
      </w:r>
      <w:bookmarkEnd w:id="114"/>
      <w:bookmarkEnd w:id="115"/>
      <w:bookmarkEnd w:id="116"/>
      <w:bookmarkEnd w:id="117"/>
    </w:p>
    <w:p w14:paraId="21CDD2D1" w14:textId="77777777" w:rsidR="00974114" w:rsidRDefault="006558E9">
      <w:pPr>
        <w:pStyle w:val="afffffff3"/>
        <w:spacing w:before="78" w:after="78"/>
        <w:ind w:firstLine="420"/>
      </w:pPr>
      <w:r>
        <w:rPr>
          <w:rFonts w:hint="eastAsia"/>
        </w:rPr>
        <w:t>蒸汽发生器试验数据记录可参考附表A.1、A.2、A.3、A.4。该表格为参考表格，可根据实际情况，自制试验表格。</w:t>
      </w:r>
    </w:p>
    <w:p w14:paraId="701D6CEC" w14:textId="77777777" w:rsidR="00974114" w:rsidRDefault="006558E9">
      <w:pPr>
        <w:pStyle w:val="a4"/>
        <w:spacing w:before="312" w:after="312"/>
        <w:ind w:left="0"/>
        <w:rPr>
          <w:rFonts w:ascii="宋体"/>
        </w:rPr>
      </w:pPr>
      <w:bookmarkStart w:id="118" w:name="_Toc110598071"/>
      <w:bookmarkStart w:id="119" w:name="_Toc72246637"/>
      <w:bookmarkStart w:id="120" w:name="_Toc23276432"/>
      <w:bookmarkStart w:id="121" w:name="_Toc121164635"/>
      <w:bookmarkStart w:id="122" w:name="_Toc96608852"/>
      <w:bookmarkStart w:id="123" w:name="_Toc111619918"/>
      <w:r>
        <w:rPr>
          <w:rFonts w:ascii="宋体" w:hint="eastAsia"/>
        </w:rPr>
        <w:t>试验数据误差</w:t>
      </w:r>
      <w:bookmarkEnd w:id="118"/>
      <w:bookmarkEnd w:id="119"/>
      <w:bookmarkEnd w:id="120"/>
      <w:bookmarkEnd w:id="121"/>
      <w:bookmarkEnd w:id="122"/>
      <w:bookmarkEnd w:id="123"/>
    </w:p>
    <w:p w14:paraId="33E88123" w14:textId="77777777" w:rsidR="00974114" w:rsidRDefault="006558E9">
      <w:pPr>
        <w:pStyle w:val="afffffff3"/>
        <w:spacing w:before="78" w:after="78"/>
        <w:ind w:firstLine="420"/>
      </w:pPr>
      <w:r>
        <w:rPr>
          <w:rFonts w:hint="eastAsia"/>
        </w:rPr>
        <w:t>误差要求及相关处理，参照GB/T 25630-2010中相关内容进行。</w:t>
      </w:r>
    </w:p>
    <w:p w14:paraId="79AEE8AA" w14:textId="77777777" w:rsidR="00974114" w:rsidRDefault="006558E9">
      <w:pPr>
        <w:pStyle w:val="a4"/>
        <w:spacing w:before="312" w:after="312"/>
        <w:ind w:left="0"/>
        <w:rPr>
          <w:rFonts w:ascii="宋体"/>
        </w:rPr>
      </w:pPr>
      <w:bookmarkStart w:id="124" w:name="_Toc23276433"/>
      <w:bookmarkStart w:id="125" w:name="_Toc110598072"/>
      <w:bookmarkStart w:id="126" w:name="_Toc121164636"/>
      <w:bookmarkStart w:id="127" w:name="_Toc96608853"/>
      <w:bookmarkStart w:id="128" w:name="_Toc111619919"/>
      <w:bookmarkStart w:id="129" w:name="_Toc72246638"/>
      <w:r>
        <w:rPr>
          <w:rFonts w:ascii="宋体" w:hint="eastAsia"/>
        </w:rPr>
        <w:t>试验报告</w:t>
      </w:r>
      <w:bookmarkEnd w:id="124"/>
      <w:bookmarkEnd w:id="125"/>
      <w:bookmarkEnd w:id="126"/>
      <w:bookmarkEnd w:id="127"/>
      <w:bookmarkEnd w:id="128"/>
      <w:bookmarkEnd w:id="129"/>
    </w:p>
    <w:p w14:paraId="4620B080" w14:textId="77777777" w:rsidR="00974114" w:rsidRDefault="006558E9">
      <w:pPr>
        <w:pStyle w:val="afffffff3"/>
        <w:spacing w:before="78" w:after="78"/>
        <w:ind w:firstLine="420"/>
      </w:pPr>
      <w:r>
        <w:rPr>
          <w:rFonts w:hint="eastAsia"/>
        </w:rPr>
        <w:t>试验结束时，应提交试验报告，可采取如下格式：</w:t>
      </w:r>
    </w:p>
    <w:p w14:paraId="6F200A52" w14:textId="77777777" w:rsidR="00974114" w:rsidRDefault="006558E9" w:rsidP="00974114">
      <w:pPr>
        <w:pStyle w:val="afffffff3"/>
        <w:numPr>
          <w:ilvl w:val="0"/>
          <w:numId w:val="23"/>
        </w:numPr>
        <w:spacing w:before="78" w:after="78"/>
        <w:ind w:firstLine="420"/>
      </w:pPr>
      <w:r>
        <w:rPr>
          <w:rFonts w:hint="eastAsia"/>
        </w:rPr>
        <w:t>概述：简述试验目的、任务、异常情况、测试系统等。</w:t>
      </w:r>
    </w:p>
    <w:p w14:paraId="3B38D43D" w14:textId="77777777" w:rsidR="00974114" w:rsidRDefault="006558E9" w:rsidP="00974114">
      <w:pPr>
        <w:pStyle w:val="afffffff3"/>
        <w:numPr>
          <w:ilvl w:val="0"/>
          <w:numId w:val="23"/>
        </w:numPr>
        <w:spacing w:before="78" w:after="78"/>
        <w:ind w:firstLine="420"/>
      </w:pPr>
      <w:r>
        <w:rPr>
          <w:rFonts w:hint="eastAsia"/>
        </w:rPr>
        <w:t>试验方法：包括测试项目、测点布置、测试方法、所用仪器等。</w:t>
      </w:r>
    </w:p>
    <w:p w14:paraId="0E330A18" w14:textId="77777777" w:rsidR="00974114" w:rsidRDefault="006558E9" w:rsidP="00974114">
      <w:pPr>
        <w:pStyle w:val="afffffff3"/>
        <w:numPr>
          <w:ilvl w:val="0"/>
          <w:numId w:val="23"/>
        </w:numPr>
        <w:spacing w:before="78" w:after="78"/>
        <w:ind w:firstLine="420"/>
      </w:pPr>
      <w:r>
        <w:rPr>
          <w:rFonts w:hint="eastAsia"/>
        </w:rPr>
        <w:t>试验数据整理：建立试验结果汇总表。</w:t>
      </w:r>
    </w:p>
    <w:p w14:paraId="5716FDB4" w14:textId="77777777" w:rsidR="00974114" w:rsidRDefault="006558E9" w:rsidP="00974114">
      <w:pPr>
        <w:pStyle w:val="afffffff3"/>
        <w:numPr>
          <w:ilvl w:val="0"/>
          <w:numId w:val="23"/>
        </w:numPr>
        <w:spacing w:before="78" w:after="78"/>
        <w:ind w:firstLine="420"/>
      </w:pPr>
      <w:r>
        <w:rPr>
          <w:rFonts w:hint="eastAsia"/>
        </w:rPr>
        <w:t>试验结果分析和评价。</w:t>
      </w:r>
    </w:p>
    <w:p w14:paraId="280FCB11" w14:textId="77777777" w:rsidR="00974114" w:rsidRDefault="006558E9" w:rsidP="00974114">
      <w:pPr>
        <w:pStyle w:val="afffffff3"/>
        <w:numPr>
          <w:ilvl w:val="0"/>
          <w:numId w:val="23"/>
        </w:numPr>
        <w:spacing w:before="78" w:after="78"/>
        <w:ind w:firstLine="420"/>
      </w:pPr>
      <w:r>
        <w:rPr>
          <w:rFonts w:hint="eastAsia"/>
        </w:rPr>
        <w:t>结论和建议：应简明地对试验结果作出结论，评价其各项指标，指出是否与原设计或与相关标准指标相符。</w:t>
      </w:r>
    </w:p>
    <w:p w14:paraId="00EE1B81" w14:textId="347451C8" w:rsidR="00974114" w:rsidRPr="00E31346" w:rsidRDefault="00E31346" w:rsidP="00E31346">
      <w:pPr>
        <w:pStyle w:val="a4"/>
        <w:spacing w:before="312" w:after="312"/>
        <w:ind w:left="0"/>
        <w:rPr>
          <w:rFonts w:ascii="宋体"/>
        </w:rPr>
      </w:pPr>
      <w:r>
        <w:rPr>
          <w:rFonts w:ascii="宋体" w:hint="eastAsia"/>
        </w:rPr>
        <w:t>附录</w:t>
      </w:r>
    </w:p>
    <w:p w14:paraId="49A1CC8D" w14:textId="07EC18D3" w:rsidR="00974114" w:rsidRDefault="00E31346">
      <w:pPr>
        <w:pStyle w:val="afffffff3"/>
        <w:spacing w:before="78" w:after="78"/>
        <w:ind w:firstLine="420"/>
      </w:pPr>
      <w:r>
        <w:rPr>
          <w:rFonts w:hint="eastAsia"/>
        </w:rPr>
        <w:t>附录A</w:t>
      </w:r>
      <w:r>
        <w:t xml:space="preserve"> </w:t>
      </w:r>
      <w:r>
        <w:rPr>
          <w:rFonts w:hint="eastAsia"/>
        </w:rPr>
        <w:t>试验数据记录表。</w:t>
      </w:r>
    </w:p>
    <w:p w14:paraId="5F3108E6" w14:textId="77777777" w:rsidR="00974114" w:rsidRDefault="00974114">
      <w:pPr>
        <w:pStyle w:val="afff3"/>
      </w:pPr>
    </w:p>
    <w:p w14:paraId="772F5663" w14:textId="77777777" w:rsidR="00974114" w:rsidRPr="00E31346" w:rsidRDefault="00974114">
      <w:pPr>
        <w:pStyle w:val="afff3"/>
      </w:pPr>
    </w:p>
    <w:p w14:paraId="6E121750" w14:textId="77777777" w:rsidR="00974114" w:rsidRDefault="00974114">
      <w:pPr>
        <w:pStyle w:val="afffffff3"/>
        <w:spacing w:before="78" w:after="78"/>
        <w:ind w:firstLine="420"/>
      </w:pPr>
    </w:p>
    <w:p w14:paraId="471541F0" w14:textId="77777777" w:rsidR="00974114" w:rsidRDefault="00974114">
      <w:pPr>
        <w:pStyle w:val="afffffff3"/>
        <w:spacing w:before="78" w:after="78"/>
        <w:ind w:firstLine="420"/>
      </w:pPr>
    </w:p>
    <w:p w14:paraId="158F60FE" w14:textId="77777777" w:rsidR="00974114" w:rsidRDefault="00974114">
      <w:pPr>
        <w:pStyle w:val="afffffff3"/>
        <w:spacing w:before="78" w:after="78"/>
        <w:ind w:firstLine="420"/>
      </w:pPr>
    </w:p>
    <w:p w14:paraId="3888AAB8" w14:textId="77777777" w:rsidR="00974114" w:rsidRDefault="00974114">
      <w:pPr>
        <w:pStyle w:val="afffffff3"/>
        <w:spacing w:before="78" w:after="78"/>
        <w:ind w:firstLine="420"/>
      </w:pPr>
    </w:p>
    <w:p w14:paraId="6E0A2264" w14:textId="77777777" w:rsidR="00974114" w:rsidRDefault="00974114">
      <w:pPr>
        <w:pStyle w:val="afffffff3"/>
        <w:spacing w:before="78" w:after="78"/>
        <w:ind w:firstLine="420"/>
        <w:sectPr w:rsidR="00974114">
          <w:pgSz w:w="11906" w:h="16838"/>
          <w:pgMar w:top="567" w:right="1134" w:bottom="1134" w:left="1417" w:header="1418" w:footer="1134" w:gutter="0"/>
          <w:pgNumType w:start="1"/>
          <w:cols w:space="720"/>
          <w:formProt w:val="0"/>
          <w:docGrid w:type="lines" w:linePitch="312"/>
        </w:sectPr>
      </w:pPr>
    </w:p>
    <w:p w14:paraId="15D65675" w14:textId="77777777" w:rsidR="00974114" w:rsidRDefault="006558E9">
      <w:pPr>
        <w:pStyle w:val="aa"/>
      </w:pPr>
      <w:r>
        <w:rPr>
          <w:rFonts w:ascii="宋体" w:hAnsi="宋体" w:hint="eastAsia"/>
          <w:color w:val="auto"/>
          <w:kern w:val="0"/>
          <w:szCs w:val="21"/>
        </w:rPr>
        <w:lastRenderedPageBreak/>
        <w:t>5.1　xxxx</w:t>
      </w:r>
    </w:p>
    <w:p w14:paraId="5ABF915B" w14:textId="77777777" w:rsidR="00974114" w:rsidRDefault="00974114">
      <w:pPr>
        <w:pStyle w:val="af7"/>
      </w:pPr>
    </w:p>
    <w:p w14:paraId="02383B83" w14:textId="67AB80C4" w:rsidR="00974114" w:rsidRDefault="00E31346">
      <w:pPr>
        <w:pStyle w:val="afa"/>
      </w:pPr>
      <w:r>
        <w:t xml:space="preserve"> </w:t>
      </w:r>
      <w:r>
        <w:rPr>
          <w:rFonts w:hint="eastAsia"/>
        </w:rPr>
        <w:t>试验数据记录表</w:t>
      </w:r>
      <w:r w:rsidR="006558E9">
        <w:br/>
      </w:r>
      <w:bookmarkStart w:id="130" w:name="_Toc121164637"/>
      <w:bookmarkStart w:id="131" w:name="_Toc46228658"/>
      <w:bookmarkStart w:id="132" w:name="_Toc193044528"/>
      <w:bookmarkStart w:id="133" w:name="_Toc193044589"/>
      <w:bookmarkStart w:id="134" w:name="_Toc118463019"/>
      <w:bookmarkStart w:id="135" w:name="_Toc118463035"/>
      <w:bookmarkStart w:id="136" w:name="_Toc193046483"/>
      <w:bookmarkStart w:id="137" w:name="_Toc118463190"/>
      <w:bookmarkStart w:id="138" w:name="_Toc118463216"/>
      <w:bookmarkStart w:id="139" w:name="_Toc193047681"/>
      <w:r w:rsidR="006558E9">
        <w:rPr>
          <w:rFonts w:hint="eastAsia"/>
        </w:rPr>
        <w:t>（资料性）</w:t>
      </w:r>
      <w:bookmarkEnd w:id="130"/>
      <w:r w:rsidR="006558E9">
        <w:br/>
      </w:r>
      <w:bookmarkEnd w:id="131"/>
      <w:bookmarkEnd w:id="132"/>
      <w:bookmarkEnd w:id="133"/>
      <w:bookmarkEnd w:id="134"/>
      <w:bookmarkEnd w:id="135"/>
      <w:bookmarkEnd w:id="136"/>
      <w:bookmarkEnd w:id="137"/>
      <w:bookmarkEnd w:id="138"/>
      <w:bookmarkEnd w:id="139"/>
    </w:p>
    <w:p w14:paraId="424FAFD6" w14:textId="77777777" w:rsidR="00974114" w:rsidRDefault="006558E9">
      <w:pPr>
        <w:pStyle w:val="afff3"/>
      </w:pPr>
      <w:r>
        <w:rPr>
          <w:rFonts w:hint="eastAsia"/>
        </w:rPr>
        <w:t>蒸汽发生器状态参数记录表见表A.1。</w:t>
      </w:r>
    </w:p>
    <w:p w14:paraId="061974C6" w14:textId="77777777" w:rsidR="00974114" w:rsidRDefault="006558E9">
      <w:pPr>
        <w:pStyle w:val="af8"/>
        <w:spacing w:before="156" w:after="156"/>
        <w:ind w:left="0" w:firstLine="0"/>
      </w:pPr>
      <w:r>
        <w:rPr>
          <w:rFonts w:hint="eastAsia"/>
        </w:rPr>
        <w:t>蒸汽发生器状态参数记录表</w:t>
      </w:r>
    </w:p>
    <w:tbl>
      <w:tblPr>
        <w:tblW w:w="11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034"/>
        <w:gridCol w:w="1128"/>
        <w:gridCol w:w="1128"/>
        <w:gridCol w:w="1098"/>
        <w:gridCol w:w="1144"/>
        <w:gridCol w:w="13"/>
        <w:gridCol w:w="1111"/>
        <w:gridCol w:w="1146"/>
        <w:gridCol w:w="1122"/>
        <w:gridCol w:w="1134"/>
      </w:tblGrid>
      <w:tr w:rsidR="00974114" w14:paraId="3EC40E62" w14:textId="77777777">
        <w:trPr>
          <w:cantSplit/>
          <w:trHeight w:val="227"/>
          <w:jc w:val="center"/>
        </w:trPr>
        <w:tc>
          <w:tcPr>
            <w:tcW w:w="2018" w:type="dxa"/>
            <w:gridSpan w:val="2"/>
            <w:vMerge w:val="restart"/>
            <w:vAlign w:val="center"/>
          </w:tcPr>
          <w:p w14:paraId="19A173C0" w14:textId="77777777" w:rsidR="00974114" w:rsidRDefault="006558E9">
            <w:pPr>
              <w:jc w:val="center"/>
              <w:rPr>
                <w:rFonts w:ascii="宋体" w:hAnsi="宋体"/>
                <w:b/>
              </w:rPr>
            </w:pPr>
            <w:r>
              <w:rPr>
                <w:rFonts w:ascii="宋体" w:hAnsi="宋体" w:hint="eastAsia"/>
                <w:b/>
              </w:rPr>
              <w:t>相关参数</w:t>
            </w:r>
          </w:p>
        </w:tc>
        <w:tc>
          <w:tcPr>
            <w:tcW w:w="9024" w:type="dxa"/>
            <w:gridSpan w:val="9"/>
            <w:vAlign w:val="center"/>
          </w:tcPr>
          <w:p w14:paraId="61E2397B" w14:textId="77777777" w:rsidR="00974114" w:rsidRDefault="006558E9">
            <w:pPr>
              <w:jc w:val="center"/>
              <w:rPr>
                <w:rFonts w:ascii="宋体" w:hAnsi="宋体"/>
              </w:rPr>
            </w:pPr>
            <w:r>
              <w:rPr>
                <w:rFonts w:ascii="宋体" w:hAnsi="宋体"/>
              </w:rPr>
              <w:t>开始</w:t>
            </w:r>
            <w:r>
              <w:rPr>
                <w:rFonts w:ascii="宋体" w:hAnsi="宋体" w:hint="eastAsia"/>
              </w:rPr>
              <w:t>时刻</w:t>
            </w:r>
          </w:p>
        </w:tc>
      </w:tr>
      <w:tr w:rsidR="00974114" w14:paraId="08241741" w14:textId="77777777">
        <w:trPr>
          <w:cantSplit/>
          <w:trHeight w:val="227"/>
          <w:jc w:val="center"/>
        </w:trPr>
        <w:tc>
          <w:tcPr>
            <w:tcW w:w="2018" w:type="dxa"/>
            <w:gridSpan w:val="2"/>
            <w:vMerge/>
            <w:vAlign w:val="center"/>
          </w:tcPr>
          <w:p w14:paraId="02689242" w14:textId="77777777" w:rsidR="00974114" w:rsidRDefault="00974114">
            <w:pPr>
              <w:jc w:val="center"/>
              <w:rPr>
                <w:rFonts w:ascii="宋体" w:hAnsi="宋体"/>
              </w:rPr>
            </w:pPr>
          </w:p>
        </w:tc>
        <w:tc>
          <w:tcPr>
            <w:tcW w:w="1128" w:type="dxa"/>
            <w:vAlign w:val="center"/>
          </w:tcPr>
          <w:p w14:paraId="00BF9A7D" w14:textId="77777777" w:rsidR="00974114" w:rsidRDefault="00974114">
            <w:pPr>
              <w:jc w:val="center"/>
              <w:rPr>
                <w:rFonts w:ascii="宋体" w:hAnsi="宋体"/>
              </w:rPr>
            </w:pPr>
          </w:p>
        </w:tc>
        <w:tc>
          <w:tcPr>
            <w:tcW w:w="1128" w:type="dxa"/>
            <w:vAlign w:val="center"/>
          </w:tcPr>
          <w:p w14:paraId="51965CD7" w14:textId="77777777" w:rsidR="00974114" w:rsidRDefault="00974114">
            <w:pPr>
              <w:jc w:val="center"/>
              <w:rPr>
                <w:rFonts w:ascii="宋体" w:hAnsi="宋体"/>
              </w:rPr>
            </w:pPr>
          </w:p>
        </w:tc>
        <w:tc>
          <w:tcPr>
            <w:tcW w:w="1098" w:type="dxa"/>
            <w:vAlign w:val="center"/>
          </w:tcPr>
          <w:p w14:paraId="1074941F" w14:textId="77777777" w:rsidR="00974114" w:rsidRDefault="00974114">
            <w:pPr>
              <w:jc w:val="center"/>
              <w:rPr>
                <w:rFonts w:ascii="宋体" w:hAnsi="宋体"/>
              </w:rPr>
            </w:pPr>
          </w:p>
        </w:tc>
        <w:tc>
          <w:tcPr>
            <w:tcW w:w="1157" w:type="dxa"/>
            <w:gridSpan w:val="2"/>
            <w:vAlign w:val="center"/>
          </w:tcPr>
          <w:p w14:paraId="63631ED5" w14:textId="77777777" w:rsidR="00974114" w:rsidRDefault="00974114">
            <w:pPr>
              <w:jc w:val="center"/>
              <w:rPr>
                <w:rFonts w:ascii="宋体" w:hAnsi="宋体"/>
              </w:rPr>
            </w:pPr>
          </w:p>
        </w:tc>
        <w:tc>
          <w:tcPr>
            <w:tcW w:w="1111" w:type="dxa"/>
            <w:vAlign w:val="center"/>
          </w:tcPr>
          <w:p w14:paraId="6CA2CCB5" w14:textId="77777777" w:rsidR="00974114" w:rsidRDefault="00974114">
            <w:pPr>
              <w:jc w:val="center"/>
              <w:rPr>
                <w:rFonts w:ascii="宋体" w:hAnsi="宋体"/>
              </w:rPr>
            </w:pPr>
          </w:p>
        </w:tc>
        <w:tc>
          <w:tcPr>
            <w:tcW w:w="1146" w:type="dxa"/>
            <w:vAlign w:val="center"/>
          </w:tcPr>
          <w:p w14:paraId="3C943B35" w14:textId="77777777" w:rsidR="00974114" w:rsidRDefault="00974114">
            <w:pPr>
              <w:jc w:val="center"/>
              <w:rPr>
                <w:rFonts w:ascii="宋体" w:hAnsi="宋体"/>
              </w:rPr>
            </w:pPr>
          </w:p>
        </w:tc>
        <w:tc>
          <w:tcPr>
            <w:tcW w:w="1122" w:type="dxa"/>
            <w:vAlign w:val="center"/>
          </w:tcPr>
          <w:p w14:paraId="1DB0390C" w14:textId="77777777" w:rsidR="00974114" w:rsidRDefault="00974114">
            <w:pPr>
              <w:jc w:val="center"/>
              <w:rPr>
                <w:rFonts w:ascii="宋体" w:hAnsi="宋体"/>
              </w:rPr>
            </w:pPr>
          </w:p>
        </w:tc>
        <w:tc>
          <w:tcPr>
            <w:tcW w:w="1134" w:type="dxa"/>
            <w:vAlign w:val="center"/>
          </w:tcPr>
          <w:p w14:paraId="0C893E34" w14:textId="77777777" w:rsidR="00974114" w:rsidRDefault="00974114">
            <w:pPr>
              <w:jc w:val="center"/>
              <w:rPr>
                <w:rFonts w:ascii="宋体" w:hAnsi="宋体"/>
              </w:rPr>
            </w:pPr>
          </w:p>
        </w:tc>
      </w:tr>
      <w:tr w:rsidR="00974114" w14:paraId="078C7F8F" w14:textId="77777777">
        <w:trPr>
          <w:cantSplit/>
          <w:trHeight w:val="227"/>
          <w:jc w:val="center"/>
        </w:trPr>
        <w:tc>
          <w:tcPr>
            <w:tcW w:w="984" w:type="dxa"/>
            <w:vMerge w:val="restart"/>
            <w:vAlign w:val="center"/>
          </w:tcPr>
          <w:p w14:paraId="6B9CBB3A" w14:textId="77777777" w:rsidR="00974114" w:rsidRDefault="006558E9">
            <w:pPr>
              <w:jc w:val="center"/>
              <w:rPr>
                <w:bCs/>
              </w:rPr>
            </w:pPr>
            <w:r>
              <w:rPr>
                <w:rFonts w:hint="eastAsia"/>
                <w:bCs/>
              </w:rPr>
              <w:t>主给水</w:t>
            </w:r>
          </w:p>
          <w:p w14:paraId="76C79D1F" w14:textId="77777777" w:rsidR="00974114" w:rsidRDefault="006558E9">
            <w:pPr>
              <w:jc w:val="center"/>
              <w:rPr>
                <w:bCs/>
              </w:rPr>
            </w:pPr>
            <w:r>
              <w:rPr>
                <w:rFonts w:hint="eastAsia"/>
                <w:bCs/>
              </w:rPr>
              <w:t>温度（℃）</w:t>
            </w:r>
          </w:p>
        </w:tc>
        <w:tc>
          <w:tcPr>
            <w:tcW w:w="1034" w:type="dxa"/>
            <w:vAlign w:val="center"/>
          </w:tcPr>
          <w:p w14:paraId="62E3B49B" w14:textId="77777777" w:rsidR="00974114" w:rsidRDefault="006558E9">
            <w:pPr>
              <w:jc w:val="center"/>
              <w:rPr>
                <w:rFonts w:ascii="宋体" w:hAnsi="宋体"/>
              </w:rPr>
            </w:pPr>
            <w:r>
              <w:rPr>
                <w:rFonts w:ascii="宋体" w:hAnsi="宋体" w:hint="eastAsia"/>
              </w:rPr>
              <w:t>平均值</w:t>
            </w:r>
          </w:p>
        </w:tc>
        <w:tc>
          <w:tcPr>
            <w:tcW w:w="1128" w:type="dxa"/>
            <w:vAlign w:val="center"/>
          </w:tcPr>
          <w:p w14:paraId="5494925F" w14:textId="77777777" w:rsidR="00974114" w:rsidRDefault="00974114">
            <w:pPr>
              <w:jc w:val="center"/>
              <w:rPr>
                <w:rFonts w:ascii="宋体" w:hAnsi="宋体"/>
              </w:rPr>
            </w:pPr>
          </w:p>
        </w:tc>
        <w:tc>
          <w:tcPr>
            <w:tcW w:w="1128" w:type="dxa"/>
            <w:vAlign w:val="center"/>
          </w:tcPr>
          <w:p w14:paraId="62C02E36" w14:textId="77777777" w:rsidR="00974114" w:rsidRDefault="00974114">
            <w:pPr>
              <w:jc w:val="center"/>
              <w:rPr>
                <w:rFonts w:ascii="宋体" w:hAnsi="宋体"/>
              </w:rPr>
            </w:pPr>
          </w:p>
        </w:tc>
        <w:tc>
          <w:tcPr>
            <w:tcW w:w="1098" w:type="dxa"/>
            <w:vAlign w:val="center"/>
          </w:tcPr>
          <w:p w14:paraId="01B9B672" w14:textId="77777777" w:rsidR="00974114" w:rsidRDefault="00974114">
            <w:pPr>
              <w:jc w:val="center"/>
              <w:rPr>
                <w:rFonts w:ascii="宋体" w:hAnsi="宋体"/>
              </w:rPr>
            </w:pPr>
          </w:p>
        </w:tc>
        <w:tc>
          <w:tcPr>
            <w:tcW w:w="1144" w:type="dxa"/>
            <w:vAlign w:val="center"/>
          </w:tcPr>
          <w:p w14:paraId="4C98EB4F" w14:textId="77777777" w:rsidR="00974114" w:rsidRDefault="00974114">
            <w:pPr>
              <w:jc w:val="center"/>
              <w:rPr>
                <w:rFonts w:ascii="宋体" w:hAnsi="宋体"/>
              </w:rPr>
            </w:pPr>
          </w:p>
        </w:tc>
        <w:tc>
          <w:tcPr>
            <w:tcW w:w="1124" w:type="dxa"/>
            <w:gridSpan w:val="2"/>
            <w:vAlign w:val="center"/>
          </w:tcPr>
          <w:p w14:paraId="218822E0" w14:textId="77777777" w:rsidR="00974114" w:rsidRDefault="00974114">
            <w:pPr>
              <w:jc w:val="center"/>
              <w:rPr>
                <w:rFonts w:ascii="宋体" w:hAnsi="宋体"/>
              </w:rPr>
            </w:pPr>
          </w:p>
        </w:tc>
        <w:tc>
          <w:tcPr>
            <w:tcW w:w="1146" w:type="dxa"/>
            <w:vAlign w:val="center"/>
          </w:tcPr>
          <w:p w14:paraId="7EAEA870" w14:textId="77777777" w:rsidR="00974114" w:rsidRDefault="00974114">
            <w:pPr>
              <w:jc w:val="center"/>
              <w:rPr>
                <w:rFonts w:ascii="宋体" w:hAnsi="宋体"/>
              </w:rPr>
            </w:pPr>
          </w:p>
        </w:tc>
        <w:tc>
          <w:tcPr>
            <w:tcW w:w="1122" w:type="dxa"/>
            <w:vAlign w:val="center"/>
          </w:tcPr>
          <w:p w14:paraId="0D80D251" w14:textId="77777777" w:rsidR="00974114" w:rsidRDefault="00974114">
            <w:pPr>
              <w:jc w:val="center"/>
              <w:rPr>
                <w:rFonts w:ascii="宋体" w:hAnsi="宋体"/>
              </w:rPr>
            </w:pPr>
          </w:p>
        </w:tc>
        <w:tc>
          <w:tcPr>
            <w:tcW w:w="1134" w:type="dxa"/>
            <w:vAlign w:val="center"/>
          </w:tcPr>
          <w:p w14:paraId="22112A32" w14:textId="77777777" w:rsidR="00974114" w:rsidRDefault="00974114">
            <w:pPr>
              <w:jc w:val="center"/>
              <w:rPr>
                <w:rFonts w:ascii="宋体" w:hAnsi="宋体"/>
              </w:rPr>
            </w:pPr>
          </w:p>
        </w:tc>
      </w:tr>
      <w:tr w:rsidR="00974114" w14:paraId="74D7646B" w14:textId="77777777">
        <w:trPr>
          <w:cantSplit/>
          <w:trHeight w:val="227"/>
          <w:jc w:val="center"/>
        </w:trPr>
        <w:tc>
          <w:tcPr>
            <w:tcW w:w="984" w:type="dxa"/>
            <w:vMerge/>
            <w:vAlign w:val="center"/>
          </w:tcPr>
          <w:p w14:paraId="340637B0" w14:textId="77777777" w:rsidR="00974114" w:rsidRDefault="00974114">
            <w:pPr>
              <w:jc w:val="center"/>
              <w:rPr>
                <w:bCs/>
              </w:rPr>
            </w:pPr>
          </w:p>
        </w:tc>
        <w:tc>
          <w:tcPr>
            <w:tcW w:w="1034" w:type="dxa"/>
            <w:vAlign w:val="center"/>
          </w:tcPr>
          <w:p w14:paraId="6D933141" w14:textId="77777777" w:rsidR="00974114" w:rsidRDefault="006558E9">
            <w:pPr>
              <w:jc w:val="center"/>
              <w:rPr>
                <w:rFonts w:ascii="宋体" w:hAnsi="宋体"/>
              </w:rPr>
            </w:pPr>
            <w:r>
              <w:rPr>
                <w:rFonts w:ascii="宋体" w:hAnsi="宋体" w:hint="eastAsia"/>
              </w:rPr>
              <w:t>最高值</w:t>
            </w:r>
          </w:p>
        </w:tc>
        <w:tc>
          <w:tcPr>
            <w:tcW w:w="1128" w:type="dxa"/>
            <w:vAlign w:val="center"/>
          </w:tcPr>
          <w:p w14:paraId="42D56E0B" w14:textId="77777777" w:rsidR="00974114" w:rsidRDefault="00974114">
            <w:pPr>
              <w:jc w:val="center"/>
              <w:rPr>
                <w:rFonts w:ascii="宋体" w:hAnsi="宋体"/>
              </w:rPr>
            </w:pPr>
          </w:p>
        </w:tc>
        <w:tc>
          <w:tcPr>
            <w:tcW w:w="1128" w:type="dxa"/>
            <w:vAlign w:val="center"/>
          </w:tcPr>
          <w:p w14:paraId="10EB7756" w14:textId="77777777" w:rsidR="00974114" w:rsidRDefault="00974114">
            <w:pPr>
              <w:jc w:val="center"/>
              <w:rPr>
                <w:rFonts w:ascii="宋体" w:hAnsi="宋体"/>
              </w:rPr>
            </w:pPr>
          </w:p>
        </w:tc>
        <w:tc>
          <w:tcPr>
            <w:tcW w:w="1098" w:type="dxa"/>
            <w:vAlign w:val="center"/>
          </w:tcPr>
          <w:p w14:paraId="344DE1D4" w14:textId="77777777" w:rsidR="00974114" w:rsidRDefault="00974114">
            <w:pPr>
              <w:jc w:val="center"/>
              <w:rPr>
                <w:rFonts w:ascii="宋体" w:hAnsi="宋体"/>
              </w:rPr>
            </w:pPr>
          </w:p>
        </w:tc>
        <w:tc>
          <w:tcPr>
            <w:tcW w:w="1144" w:type="dxa"/>
            <w:vAlign w:val="center"/>
          </w:tcPr>
          <w:p w14:paraId="2ADD55B6" w14:textId="77777777" w:rsidR="00974114" w:rsidRDefault="00974114">
            <w:pPr>
              <w:jc w:val="center"/>
              <w:rPr>
                <w:rFonts w:ascii="宋体" w:hAnsi="宋体"/>
              </w:rPr>
            </w:pPr>
          </w:p>
        </w:tc>
        <w:tc>
          <w:tcPr>
            <w:tcW w:w="1124" w:type="dxa"/>
            <w:gridSpan w:val="2"/>
            <w:vAlign w:val="center"/>
          </w:tcPr>
          <w:p w14:paraId="082DFCD7" w14:textId="77777777" w:rsidR="00974114" w:rsidRDefault="00974114">
            <w:pPr>
              <w:jc w:val="center"/>
              <w:rPr>
                <w:rFonts w:ascii="宋体" w:hAnsi="宋体"/>
              </w:rPr>
            </w:pPr>
          </w:p>
        </w:tc>
        <w:tc>
          <w:tcPr>
            <w:tcW w:w="1146" w:type="dxa"/>
            <w:vAlign w:val="center"/>
          </w:tcPr>
          <w:p w14:paraId="67496FC9" w14:textId="77777777" w:rsidR="00974114" w:rsidRDefault="00974114">
            <w:pPr>
              <w:jc w:val="center"/>
              <w:rPr>
                <w:rFonts w:ascii="宋体" w:hAnsi="宋体"/>
              </w:rPr>
            </w:pPr>
          </w:p>
        </w:tc>
        <w:tc>
          <w:tcPr>
            <w:tcW w:w="1122" w:type="dxa"/>
            <w:vAlign w:val="center"/>
          </w:tcPr>
          <w:p w14:paraId="07526E41" w14:textId="77777777" w:rsidR="00974114" w:rsidRDefault="00974114">
            <w:pPr>
              <w:jc w:val="center"/>
              <w:rPr>
                <w:rFonts w:ascii="宋体" w:hAnsi="宋体"/>
              </w:rPr>
            </w:pPr>
          </w:p>
        </w:tc>
        <w:tc>
          <w:tcPr>
            <w:tcW w:w="1134" w:type="dxa"/>
            <w:vAlign w:val="center"/>
          </w:tcPr>
          <w:p w14:paraId="005C6D3D" w14:textId="77777777" w:rsidR="00974114" w:rsidRDefault="00974114">
            <w:pPr>
              <w:jc w:val="center"/>
              <w:rPr>
                <w:rFonts w:ascii="宋体" w:hAnsi="宋体"/>
              </w:rPr>
            </w:pPr>
          </w:p>
        </w:tc>
      </w:tr>
      <w:tr w:rsidR="00974114" w14:paraId="13E7A4F4" w14:textId="77777777">
        <w:trPr>
          <w:cantSplit/>
          <w:trHeight w:val="227"/>
          <w:jc w:val="center"/>
        </w:trPr>
        <w:tc>
          <w:tcPr>
            <w:tcW w:w="984" w:type="dxa"/>
            <w:vMerge/>
            <w:vAlign w:val="center"/>
          </w:tcPr>
          <w:p w14:paraId="063463F9" w14:textId="77777777" w:rsidR="00974114" w:rsidRDefault="00974114">
            <w:pPr>
              <w:jc w:val="center"/>
              <w:rPr>
                <w:bCs/>
              </w:rPr>
            </w:pPr>
          </w:p>
        </w:tc>
        <w:tc>
          <w:tcPr>
            <w:tcW w:w="1034" w:type="dxa"/>
            <w:vAlign w:val="center"/>
          </w:tcPr>
          <w:p w14:paraId="22EBF624" w14:textId="77777777" w:rsidR="00974114" w:rsidRDefault="006558E9">
            <w:pPr>
              <w:jc w:val="center"/>
              <w:rPr>
                <w:bCs/>
              </w:rPr>
            </w:pPr>
            <w:r>
              <w:rPr>
                <w:rFonts w:hint="eastAsia"/>
                <w:bCs/>
              </w:rPr>
              <w:t>与平均值偏差</w:t>
            </w:r>
            <w:r>
              <w:rPr>
                <w:rFonts w:hint="eastAsia"/>
                <w:bCs/>
              </w:rPr>
              <w:t>%</w:t>
            </w:r>
          </w:p>
        </w:tc>
        <w:tc>
          <w:tcPr>
            <w:tcW w:w="1128" w:type="dxa"/>
            <w:vAlign w:val="center"/>
          </w:tcPr>
          <w:p w14:paraId="514E7CC6" w14:textId="77777777" w:rsidR="00974114" w:rsidRDefault="00974114">
            <w:pPr>
              <w:jc w:val="center"/>
              <w:rPr>
                <w:rFonts w:ascii="宋体" w:hAnsi="宋体"/>
              </w:rPr>
            </w:pPr>
          </w:p>
        </w:tc>
        <w:tc>
          <w:tcPr>
            <w:tcW w:w="1128" w:type="dxa"/>
            <w:vAlign w:val="center"/>
          </w:tcPr>
          <w:p w14:paraId="4B158C86" w14:textId="77777777" w:rsidR="00974114" w:rsidRDefault="00974114">
            <w:pPr>
              <w:jc w:val="center"/>
              <w:rPr>
                <w:rFonts w:ascii="宋体" w:hAnsi="宋体"/>
              </w:rPr>
            </w:pPr>
          </w:p>
        </w:tc>
        <w:tc>
          <w:tcPr>
            <w:tcW w:w="1098" w:type="dxa"/>
            <w:vAlign w:val="center"/>
          </w:tcPr>
          <w:p w14:paraId="14BCCD4B" w14:textId="77777777" w:rsidR="00974114" w:rsidRDefault="00974114">
            <w:pPr>
              <w:jc w:val="center"/>
              <w:rPr>
                <w:rFonts w:ascii="宋体" w:hAnsi="宋体"/>
              </w:rPr>
            </w:pPr>
          </w:p>
        </w:tc>
        <w:tc>
          <w:tcPr>
            <w:tcW w:w="1144" w:type="dxa"/>
            <w:vAlign w:val="center"/>
          </w:tcPr>
          <w:p w14:paraId="2A1C7D34" w14:textId="77777777" w:rsidR="00974114" w:rsidRDefault="00974114">
            <w:pPr>
              <w:jc w:val="center"/>
              <w:rPr>
                <w:rFonts w:ascii="宋体" w:hAnsi="宋体"/>
              </w:rPr>
            </w:pPr>
          </w:p>
        </w:tc>
        <w:tc>
          <w:tcPr>
            <w:tcW w:w="1124" w:type="dxa"/>
            <w:gridSpan w:val="2"/>
            <w:vAlign w:val="center"/>
          </w:tcPr>
          <w:p w14:paraId="21FC0E42" w14:textId="77777777" w:rsidR="00974114" w:rsidRDefault="00974114">
            <w:pPr>
              <w:jc w:val="center"/>
              <w:rPr>
                <w:rFonts w:ascii="宋体" w:hAnsi="宋体"/>
              </w:rPr>
            </w:pPr>
          </w:p>
        </w:tc>
        <w:tc>
          <w:tcPr>
            <w:tcW w:w="1146" w:type="dxa"/>
            <w:vAlign w:val="center"/>
          </w:tcPr>
          <w:p w14:paraId="5DBBAFB3" w14:textId="77777777" w:rsidR="00974114" w:rsidRDefault="00974114">
            <w:pPr>
              <w:jc w:val="center"/>
              <w:rPr>
                <w:rFonts w:ascii="宋体" w:hAnsi="宋体"/>
              </w:rPr>
            </w:pPr>
          </w:p>
        </w:tc>
        <w:tc>
          <w:tcPr>
            <w:tcW w:w="1122" w:type="dxa"/>
            <w:vAlign w:val="center"/>
          </w:tcPr>
          <w:p w14:paraId="045048F0" w14:textId="77777777" w:rsidR="00974114" w:rsidRDefault="00974114">
            <w:pPr>
              <w:jc w:val="center"/>
              <w:rPr>
                <w:rFonts w:ascii="宋体" w:hAnsi="宋体"/>
              </w:rPr>
            </w:pPr>
          </w:p>
        </w:tc>
        <w:tc>
          <w:tcPr>
            <w:tcW w:w="1134" w:type="dxa"/>
            <w:vAlign w:val="center"/>
          </w:tcPr>
          <w:p w14:paraId="170AC9AD" w14:textId="77777777" w:rsidR="00974114" w:rsidRDefault="00974114">
            <w:pPr>
              <w:jc w:val="center"/>
              <w:rPr>
                <w:rFonts w:ascii="宋体" w:hAnsi="宋体"/>
              </w:rPr>
            </w:pPr>
          </w:p>
        </w:tc>
      </w:tr>
      <w:tr w:rsidR="00974114" w14:paraId="3DDD74BA" w14:textId="77777777">
        <w:trPr>
          <w:cantSplit/>
          <w:trHeight w:val="227"/>
          <w:jc w:val="center"/>
        </w:trPr>
        <w:tc>
          <w:tcPr>
            <w:tcW w:w="984" w:type="dxa"/>
            <w:vMerge/>
            <w:vAlign w:val="center"/>
          </w:tcPr>
          <w:p w14:paraId="38AFD379" w14:textId="77777777" w:rsidR="00974114" w:rsidRDefault="00974114">
            <w:pPr>
              <w:jc w:val="center"/>
              <w:rPr>
                <w:rFonts w:ascii="宋体" w:hAnsi="宋体"/>
              </w:rPr>
            </w:pPr>
          </w:p>
        </w:tc>
        <w:tc>
          <w:tcPr>
            <w:tcW w:w="1034" w:type="dxa"/>
            <w:vAlign w:val="center"/>
          </w:tcPr>
          <w:p w14:paraId="4C509097" w14:textId="77777777" w:rsidR="00974114" w:rsidRDefault="006558E9">
            <w:pPr>
              <w:jc w:val="center"/>
              <w:rPr>
                <w:rFonts w:ascii="宋体" w:hAnsi="宋体"/>
              </w:rPr>
            </w:pPr>
            <w:r>
              <w:rPr>
                <w:rFonts w:ascii="宋体" w:hAnsi="宋体" w:hint="eastAsia"/>
              </w:rPr>
              <w:t>最低值</w:t>
            </w:r>
          </w:p>
        </w:tc>
        <w:tc>
          <w:tcPr>
            <w:tcW w:w="1128" w:type="dxa"/>
            <w:vAlign w:val="center"/>
          </w:tcPr>
          <w:p w14:paraId="49C7BD35" w14:textId="77777777" w:rsidR="00974114" w:rsidRDefault="00974114">
            <w:pPr>
              <w:jc w:val="center"/>
              <w:rPr>
                <w:rFonts w:ascii="宋体" w:hAnsi="宋体"/>
              </w:rPr>
            </w:pPr>
          </w:p>
        </w:tc>
        <w:tc>
          <w:tcPr>
            <w:tcW w:w="1128" w:type="dxa"/>
            <w:vAlign w:val="center"/>
          </w:tcPr>
          <w:p w14:paraId="0EB2779E" w14:textId="77777777" w:rsidR="00974114" w:rsidRDefault="00974114">
            <w:pPr>
              <w:jc w:val="center"/>
              <w:rPr>
                <w:rFonts w:ascii="宋体" w:hAnsi="宋体"/>
              </w:rPr>
            </w:pPr>
          </w:p>
        </w:tc>
        <w:tc>
          <w:tcPr>
            <w:tcW w:w="1098" w:type="dxa"/>
            <w:vAlign w:val="center"/>
          </w:tcPr>
          <w:p w14:paraId="6FA3A84F" w14:textId="77777777" w:rsidR="00974114" w:rsidRDefault="00974114">
            <w:pPr>
              <w:jc w:val="center"/>
              <w:rPr>
                <w:rFonts w:ascii="宋体" w:hAnsi="宋体"/>
              </w:rPr>
            </w:pPr>
          </w:p>
        </w:tc>
        <w:tc>
          <w:tcPr>
            <w:tcW w:w="1144" w:type="dxa"/>
            <w:vAlign w:val="center"/>
          </w:tcPr>
          <w:p w14:paraId="747CDC93" w14:textId="77777777" w:rsidR="00974114" w:rsidRDefault="00974114">
            <w:pPr>
              <w:jc w:val="center"/>
              <w:rPr>
                <w:rFonts w:ascii="宋体" w:hAnsi="宋体"/>
              </w:rPr>
            </w:pPr>
          </w:p>
        </w:tc>
        <w:tc>
          <w:tcPr>
            <w:tcW w:w="1124" w:type="dxa"/>
            <w:gridSpan w:val="2"/>
            <w:vAlign w:val="center"/>
          </w:tcPr>
          <w:p w14:paraId="7526F999" w14:textId="77777777" w:rsidR="00974114" w:rsidRDefault="00974114">
            <w:pPr>
              <w:jc w:val="center"/>
              <w:rPr>
                <w:rFonts w:ascii="宋体" w:hAnsi="宋体"/>
              </w:rPr>
            </w:pPr>
          </w:p>
        </w:tc>
        <w:tc>
          <w:tcPr>
            <w:tcW w:w="1146" w:type="dxa"/>
            <w:vAlign w:val="center"/>
          </w:tcPr>
          <w:p w14:paraId="734248B5" w14:textId="77777777" w:rsidR="00974114" w:rsidRDefault="00974114">
            <w:pPr>
              <w:jc w:val="center"/>
              <w:rPr>
                <w:rFonts w:ascii="宋体" w:hAnsi="宋体"/>
              </w:rPr>
            </w:pPr>
          </w:p>
        </w:tc>
        <w:tc>
          <w:tcPr>
            <w:tcW w:w="1122" w:type="dxa"/>
            <w:vAlign w:val="center"/>
          </w:tcPr>
          <w:p w14:paraId="50EC37C5" w14:textId="77777777" w:rsidR="00974114" w:rsidRDefault="00974114">
            <w:pPr>
              <w:jc w:val="center"/>
              <w:rPr>
                <w:rFonts w:ascii="宋体" w:hAnsi="宋体"/>
              </w:rPr>
            </w:pPr>
          </w:p>
        </w:tc>
        <w:tc>
          <w:tcPr>
            <w:tcW w:w="1134" w:type="dxa"/>
            <w:vAlign w:val="center"/>
          </w:tcPr>
          <w:p w14:paraId="11246FB0" w14:textId="77777777" w:rsidR="00974114" w:rsidRDefault="00974114">
            <w:pPr>
              <w:jc w:val="center"/>
              <w:rPr>
                <w:rFonts w:ascii="宋体" w:hAnsi="宋体"/>
              </w:rPr>
            </w:pPr>
          </w:p>
        </w:tc>
      </w:tr>
      <w:tr w:rsidR="00974114" w14:paraId="203E1E0E" w14:textId="77777777">
        <w:trPr>
          <w:cantSplit/>
          <w:trHeight w:val="227"/>
          <w:jc w:val="center"/>
        </w:trPr>
        <w:tc>
          <w:tcPr>
            <w:tcW w:w="984" w:type="dxa"/>
            <w:vMerge/>
            <w:vAlign w:val="center"/>
          </w:tcPr>
          <w:p w14:paraId="73D3C97A" w14:textId="77777777" w:rsidR="00974114" w:rsidRDefault="00974114">
            <w:pPr>
              <w:jc w:val="center"/>
              <w:rPr>
                <w:bCs/>
              </w:rPr>
            </w:pPr>
          </w:p>
        </w:tc>
        <w:tc>
          <w:tcPr>
            <w:tcW w:w="1034" w:type="dxa"/>
            <w:vAlign w:val="center"/>
          </w:tcPr>
          <w:p w14:paraId="1EE53938" w14:textId="77777777" w:rsidR="00974114" w:rsidRDefault="006558E9">
            <w:pPr>
              <w:jc w:val="center"/>
              <w:rPr>
                <w:bCs/>
              </w:rPr>
            </w:pPr>
            <w:r>
              <w:rPr>
                <w:rFonts w:hint="eastAsia"/>
                <w:bCs/>
              </w:rPr>
              <w:t>与平均值偏差</w:t>
            </w:r>
            <w:r>
              <w:rPr>
                <w:rFonts w:hint="eastAsia"/>
                <w:bCs/>
              </w:rPr>
              <w:t>%</w:t>
            </w:r>
          </w:p>
        </w:tc>
        <w:tc>
          <w:tcPr>
            <w:tcW w:w="1128" w:type="dxa"/>
            <w:vAlign w:val="center"/>
          </w:tcPr>
          <w:p w14:paraId="5AD0E266" w14:textId="77777777" w:rsidR="00974114" w:rsidRDefault="00974114">
            <w:pPr>
              <w:jc w:val="center"/>
              <w:rPr>
                <w:rFonts w:ascii="宋体" w:hAnsi="宋体"/>
              </w:rPr>
            </w:pPr>
          </w:p>
        </w:tc>
        <w:tc>
          <w:tcPr>
            <w:tcW w:w="1128" w:type="dxa"/>
            <w:vAlign w:val="center"/>
          </w:tcPr>
          <w:p w14:paraId="1A8A40B8" w14:textId="77777777" w:rsidR="00974114" w:rsidRDefault="00974114">
            <w:pPr>
              <w:jc w:val="center"/>
              <w:rPr>
                <w:rFonts w:ascii="宋体" w:hAnsi="宋体"/>
              </w:rPr>
            </w:pPr>
          </w:p>
        </w:tc>
        <w:tc>
          <w:tcPr>
            <w:tcW w:w="1098" w:type="dxa"/>
            <w:vAlign w:val="center"/>
          </w:tcPr>
          <w:p w14:paraId="44E18845" w14:textId="77777777" w:rsidR="00974114" w:rsidRDefault="00974114">
            <w:pPr>
              <w:jc w:val="center"/>
              <w:rPr>
                <w:rFonts w:ascii="宋体" w:hAnsi="宋体"/>
              </w:rPr>
            </w:pPr>
          </w:p>
        </w:tc>
        <w:tc>
          <w:tcPr>
            <w:tcW w:w="1144" w:type="dxa"/>
            <w:vAlign w:val="center"/>
          </w:tcPr>
          <w:p w14:paraId="1B35861A" w14:textId="77777777" w:rsidR="00974114" w:rsidRDefault="00974114">
            <w:pPr>
              <w:jc w:val="center"/>
              <w:rPr>
                <w:rFonts w:ascii="宋体" w:hAnsi="宋体"/>
              </w:rPr>
            </w:pPr>
          </w:p>
        </w:tc>
        <w:tc>
          <w:tcPr>
            <w:tcW w:w="1124" w:type="dxa"/>
            <w:gridSpan w:val="2"/>
            <w:vAlign w:val="center"/>
          </w:tcPr>
          <w:p w14:paraId="6F664E69" w14:textId="77777777" w:rsidR="00974114" w:rsidRDefault="00974114">
            <w:pPr>
              <w:jc w:val="center"/>
              <w:rPr>
                <w:rFonts w:ascii="宋体" w:hAnsi="宋体"/>
              </w:rPr>
            </w:pPr>
          </w:p>
        </w:tc>
        <w:tc>
          <w:tcPr>
            <w:tcW w:w="1146" w:type="dxa"/>
            <w:vAlign w:val="center"/>
          </w:tcPr>
          <w:p w14:paraId="42DB1079" w14:textId="77777777" w:rsidR="00974114" w:rsidRDefault="00974114">
            <w:pPr>
              <w:jc w:val="center"/>
              <w:rPr>
                <w:rFonts w:ascii="宋体" w:hAnsi="宋体"/>
              </w:rPr>
            </w:pPr>
          </w:p>
        </w:tc>
        <w:tc>
          <w:tcPr>
            <w:tcW w:w="1122" w:type="dxa"/>
            <w:vAlign w:val="center"/>
          </w:tcPr>
          <w:p w14:paraId="6913D562" w14:textId="77777777" w:rsidR="00974114" w:rsidRDefault="00974114">
            <w:pPr>
              <w:jc w:val="center"/>
              <w:rPr>
                <w:rFonts w:ascii="宋体" w:hAnsi="宋体"/>
              </w:rPr>
            </w:pPr>
          </w:p>
        </w:tc>
        <w:tc>
          <w:tcPr>
            <w:tcW w:w="1134" w:type="dxa"/>
            <w:vAlign w:val="center"/>
          </w:tcPr>
          <w:p w14:paraId="38EE123A" w14:textId="77777777" w:rsidR="00974114" w:rsidRDefault="00974114">
            <w:pPr>
              <w:jc w:val="center"/>
              <w:rPr>
                <w:rFonts w:ascii="宋体" w:hAnsi="宋体"/>
              </w:rPr>
            </w:pPr>
          </w:p>
        </w:tc>
      </w:tr>
      <w:tr w:rsidR="00974114" w14:paraId="796EAD55" w14:textId="77777777">
        <w:trPr>
          <w:cantSplit/>
          <w:trHeight w:val="227"/>
          <w:jc w:val="center"/>
        </w:trPr>
        <w:tc>
          <w:tcPr>
            <w:tcW w:w="984" w:type="dxa"/>
            <w:vMerge w:val="restart"/>
            <w:vAlign w:val="center"/>
          </w:tcPr>
          <w:p w14:paraId="0A13B08B" w14:textId="77777777" w:rsidR="00974114" w:rsidRDefault="006558E9">
            <w:pPr>
              <w:jc w:val="center"/>
              <w:rPr>
                <w:bCs/>
              </w:rPr>
            </w:pPr>
            <w:r>
              <w:rPr>
                <w:rFonts w:hint="eastAsia"/>
                <w:bCs/>
              </w:rPr>
              <w:t>主蒸汽</w:t>
            </w:r>
          </w:p>
          <w:p w14:paraId="3068737A" w14:textId="77777777" w:rsidR="00974114" w:rsidRDefault="006558E9">
            <w:pPr>
              <w:jc w:val="center"/>
              <w:rPr>
                <w:bCs/>
              </w:rPr>
            </w:pPr>
            <w:r>
              <w:rPr>
                <w:rFonts w:hint="eastAsia"/>
                <w:bCs/>
              </w:rPr>
              <w:t>温度（℃）</w:t>
            </w:r>
          </w:p>
        </w:tc>
        <w:tc>
          <w:tcPr>
            <w:tcW w:w="1034" w:type="dxa"/>
            <w:vAlign w:val="center"/>
          </w:tcPr>
          <w:p w14:paraId="3222E4E4" w14:textId="77777777" w:rsidR="00974114" w:rsidRDefault="006558E9">
            <w:pPr>
              <w:jc w:val="center"/>
              <w:rPr>
                <w:rFonts w:ascii="宋体" w:hAnsi="宋体"/>
              </w:rPr>
            </w:pPr>
            <w:r>
              <w:rPr>
                <w:rFonts w:ascii="宋体" w:hAnsi="宋体" w:hint="eastAsia"/>
              </w:rPr>
              <w:t>平均值</w:t>
            </w:r>
          </w:p>
        </w:tc>
        <w:tc>
          <w:tcPr>
            <w:tcW w:w="1128" w:type="dxa"/>
            <w:vAlign w:val="center"/>
          </w:tcPr>
          <w:p w14:paraId="7FB3C2EF" w14:textId="77777777" w:rsidR="00974114" w:rsidRDefault="00974114">
            <w:pPr>
              <w:jc w:val="center"/>
              <w:rPr>
                <w:rFonts w:ascii="宋体" w:hAnsi="宋体"/>
              </w:rPr>
            </w:pPr>
          </w:p>
        </w:tc>
        <w:tc>
          <w:tcPr>
            <w:tcW w:w="1128" w:type="dxa"/>
            <w:vAlign w:val="center"/>
          </w:tcPr>
          <w:p w14:paraId="2E4A4F4D" w14:textId="77777777" w:rsidR="00974114" w:rsidRDefault="00974114">
            <w:pPr>
              <w:jc w:val="center"/>
              <w:rPr>
                <w:rFonts w:ascii="宋体" w:hAnsi="宋体"/>
              </w:rPr>
            </w:pPr>
          </w:p>
        </w:tc>
        <w:tc>
          <w:tcPr>
            <w:tcW w:w="1098" w:type="dxa"/>
            <w:vAlign w:val="center"/>
          </w:tcPr>
          <w:p w14:paraId="73D0F5D7" w14:textId="77777777" w:rsidR="00974114" w:rsidRDefault="00974114">
            <w:pPr>
              <w:jc w:val="center"/>
              <w:rPr>
                <w:rFonts w:ascii="宋体" w:hAnsi="宋体"/>
              </w:rPr>
            </w:pPr>
          </w:p>
        </w:tc>
        <w:tc>
          <w:tcPr>
            <w:tcW w:w="1144" w:type="dxa"/>
            <w:vAlign w:val="center"/>
          </w:tcPr>
          <w:p w14:paraId="32743424" w14:textId="77777777" w:rsidR="00974114" w:rsidRDefault="00974114">
            <w:pPr>
              <w:jc w:val="center"/>
              <w:rPr>
                <w:rFonts w:ascii="宋体" w:hAnsi="宋体"/>
              </w:rPr>
            </w:pPr>
          </w:p>
        </w:tc>
        <w:tc>
          <w:tcPr>
            <w:tcW w:w="1124" w:type="dxa"/>
            <w:gridSpan w:val="2"/>
            <w:vAlign w:val="center"/>
          </w:tcPr>
          <w:p w14:paraId="2F010672" w14:textId="77777777" w:rsidR="00974114" w:rsidRDefault="00974114">
            <w:pPr>
              <w:jc w:val="center"/>
              <w:rPr>
                <w:rFonts w:ascii="宋体" w:hAnsi="宋体"/>
              </w:rPr>
            </w:pPr>
          </w:p>
        </w:tc>
        <w:tc>
          <w:tcPr>
            <w:tcW w:w="1146" w:type="dxa"/>
            <w:vAlign w:val="center"/>
          </w:tcPr>
          <w:p w14:paraId="55611430" w14:textId="77777777" w:rsidR="00974114" w:rsidRDefault="00974114">
            <w:pPr>
              <w:jc w:val="center"/>
              <w:rPr>
                <w:rFonts w:ascii="宋体" w:hAnsi="宋体"/>
              </w:rPr>
            </w:pPr>
          </w:p>
        </w:tc>
        <w:tc>
          <w:tcPr>
            <w:tcW w:w="1122" w:type="dxa"/>
            <w:vAlign w:val="center"/>
          </w:tcPr>
          <w:p w14:paraId="085047F0" w14:textId="77777777" w:rsidR="00974114" w:rsidRDefault="00974114">
            <w:pPr>
              <w:jc w:val="center"/>
              <w:rPr>
                <w:rFonts w:ascii="宋体" w:hAnsi="宋体"/>
              </w:rPr>
            </w:pPr>
          </w:p>
        </w:tc>
        <w:tc>
          <w:tcPr>
            <w:tcW w:w="1134" w:type="dxa"/>
            <w:vAlign w:val="center"/>
          </w:tcPr>
          <w:p w14:paraId="0AE47524" w14:textId="77777777" w:rsidR="00974114" w:rsidRDefault="00974114">
            <w:pPr>
              <w:jc w:val="center"/>
              <w:rPr>
                <w:rFonts w:ascii="宋体" w:hAnsi="宋体"/>
              </w:rPr>
            </w:pPr>
          </w:p>
        </w:tc>
      </w:tr>
      <w:tr w:rsidR="00974114" w14:paraId="2B7B8D7A" w14:textId="77777777">
        <w:trPr>
          <w:cantSplit/>
          <w:trHeight w:val="227"/>
          <w:jc w:val="center"/>
        </w:trPr>
        <w:tc>
          <w:tcPr>
            <w:tcW w:w="984" w:type="dxa"/>
            <w:vMerge/>
            <w:vAlign w:val="center"/>
          </w:tcPr>
          <w:p w14:paraId="25FC8C1E" w14:textId="77777777" w:rsidR="00974114" w:rsidRDefault="00974114">
            <w:pPr>
              <w:jc w:val="center"/>
              <w:rPr>
                <w:bCs/>
              </w:rPr>
            </w:pPr>
          </w:p>
        </w:tc>
        <w:tc>
          <w:tcPr>
            <w:tcW w:w="1034" w:type="dxa"/>
            <w:vAlign w:val="center"/>
          </w:tcPr>
          <w:p w14:paraId="649826A6" w14:textId="77777777" w:rsidR="00974114" w:rsidRDefault="006558E9">
            <w:pPr>
              <w:jc w:val="center"/>
              <w:rPr>
                <w:rFonts w:ascii="宋体" w:hAnsi="宋体"/>
              </w:rPr>
            </w:pPr>
            <w:r>
              <w:rPr>
                <w:rFonts w:ascii="宋体" w:hAnsi="宋体" w:hint="eastAsia"/>
              </w:rPr>
              <w:t>最高值</w:t>
            </w:r>
          </w:p>
        </w:tc>
        <w:tc>
          <w:tcPr>
            <w:tcW w:w="1128" w:type="dxa"/>
            <w:vAlign w:val="center"/>
          </w:tcPr>
          <w:p w14:paraId="3C0FA0A5" w14:textId="77777777" w:rsidR="00974114" w:rsidRDefault="00974114">
            <w:pPr>
              <w:jc w:val="center"/>
              <w:rPr>
                <w:rFonts w:ascii="宋体" w:hAnsi="宋体"/>
              </w:rPr>
            </w:pPr>
          </w:p>
        </w:tc>
        <w:tc>
          <w:tcPr>
            <w:tcW w:w="1128" w:type="dxa"/>
            <w:vAlign w:val="center"/>
          </w:tcPr>
          <w:p w14:paraId="3E92BAD3" w14:textId="77777777" w:rsidR="00974114" w:rsidRDefault="00974114">
            <w:pPr>
              <w:jc w:val="center"/>
              <w:rPr>
                <w:rFonts w:ascii="宋体" w:hAnsi="宋体"/>
              </w:rPr>
            </w:pPr>
          </w:p>
        </w:tc>
        <w:tc>
          <w:tcPr>
            <w:tcW w:w="1098" w:type="dxa"/>
            <w:vAlign w:val="center"/>
          </w:tcPr>
          <w:p w14:paraId="1E16052D" w14:textId="77777777" w:rsidR="00974114" w:rsidRDefault="00974114">
            <w:pPr>
              <w:jc w:val="center"/>
              <w:rPr>
                <w:rFonts w:ascii="宋体" w:hAnsi="宋体"/>
              </w:rPr>
            </w:pPr>
          </w:p>
        </w:tc>
        <w:tc>
          <w:tcPr>
            <w:tcW w:w="1144" w:type="dxa"/>
            <w:vAlign w:val="center"/>
          </w:tcPr>
          <w:p w14:paraId="4DD13EA0" w14:textId="77777777" w:rsidR="00974114" w:rsidRDefault="00974114">
            <w:pPr>
              <w:jc w:val="center"/>
              <w:rPr>
                <w:rFonts w:ascii="宋体" w:hAnsi="宋体"/>
              </w:rPr>
            </w:pPr>
          </w:p>
        </w:tc>
        <w:tc>
          <w:tcPr>
            <w:tcW w:w="1124" w:type="dxa"/>
            <w:gridSpan w:val="2"/>
            <w:vAlign w:val="center"/>
          </w:tcPr>
          <w:p w14:paraId="6F5C7190" w14:textId="77777777" w:rsidR="00974114" w:rsidRDefault="00974114">
            <w:pPr>
              <w:jc w:val="center"/>
              <w:rPr>
                <w:rFonts w:ascii="宋体" w:hAnsi="宋体"/>
              </w:rPr>
            </w:pPr>
          </w:p>
        </w:tc>
        <w:tc>
          <w:tcPr>
            <w:tcW w:w="1146" w:type="dxa"/>
            <w:vAlign w:val="center"/>
          </w:tcPr>
          <w:p w14:paraId="487DA1AA" w14:textId="77777777" w:rsidR="00974114" w:rsidRDefault="00974114">
            <w:pPr>
              <w:jc w:val="center"/>
              <w:rPr>
                <w:rFonts w:ascii="宋体" w:hAnsi="宋体"/>
              </w:rPr>
            </w:pPr>
          </w:p>
        </w:tc>
        <w:tc>
          <w:tcPr>
            <w:tcW w:w="1122" w:type="dxa"/>
            <w:vAlign w:val="center"/>
          </w:tcPr>
          <w:p w14:paraId="16AFD672" w14:textId="77777777" w:rsidR="00974114" w:rsidRDefault="00974114">
            <w:pPr>
              <w:jc w:val="center"/>
              <w:rPr>
                <w:rFonts w:ascii="宋体" w:hAnsi="宋体"/>
              </w:rPr>
            </w:pPr>
          </w:p>
        </w:tc>
        <w:tc>
          <w:tcPr>
            <w:tcW w:w="1134" w:type="dxa"/>
            <w:vAlign w:val="center"/>
          </w:tcPr>
          <w:p w14:paraId="72C2852A" w14:textId="77777777" w:rsidR="00974114" w:rsidRDefault="00974114">
            <w:pPr>
              <w:jc w:val="center"/>
              <w:rPr>
                <w:rFonts w:ascii="宋体" w:hAnsi="宋体"/>
              </w:rPr>
            </w:pPr>
          </w:p>
        </w:tc>
      </w:tr>
      <w:tr w:rsidR="00974114" w14:paraId="2353A3F6" w14:textId="77777777">
        <w:trPr>
          <w:cantSplit/>
          <w:trHeight w:val="227"/>
          <w:jc w:val="center"/>
        </w:trPr>
        <w:tc>
          <w:tcPr>
            <w:tcW w:w="984" w:type="dxa"/>
            <w:vMerge/>
            <w:vAlign w:val="center"/>
          </w:tcPr>
          <w:p w14:paraId="3DEF467B" w14:textId="77777777" w:rsidR="00974114" w:rsidRDefault="00974114">
            <w:pPr>
              <w:jc w:val="center"/>
              <w:rPr>
                <w:bCs/>
              </w:rPr>
            </w:pPr>
          </w:p>
        </w:tc>
        <w:tc>
          <w:tcPr>
            <w:tcW w:w="1034" w:type="dxa"/>
            <w:vAlign w:val="center"/>
          </w:tcPr>
          <w:p w14:paraId="1F6FA943" w14:textId="77777777" w:rsidR="00974114" w:rsidRDefault="006558E9">
            <w:pPr>
              <w:jc w:val="center"/>
              <w:rPr>
                <w:bCs/>
              </w:rPr>
            </w:pPr>
            <w:r>
              <w:rPr>
                <w:rFonts w:hint="eastAsia"/>
                <w:bCs/>
              </w:rPr>
              <w:t>与平均值偏差</w:t>
            </w:r>
            <w:r>
              <w:rPr>
                <w:rFonts w:hint="eastAsia"/>
                <w:bCs/>
              </w:rPr>
              <w:t>%</w:t>
            </w:r>
          </w:p>
        </w:tc>
        <w:tc>
          <w:tcPr>
            <w:tcW w:w="1128" w:type="dxa"/>
            <w:vAlign w:val="center"/>
          </w:tcPr>
          <w:p w14:paraId="19BD3B3F" w14:textId="77777777" w:rsidR="00974114" w:rsidRDefault="00974114">
            <w:pPr>
              <w:jc w:val="center"/>
              <w:rPr>
                <w:rFonts w:ascii="宋体" w:hAnsi="宋体"/>
              </w:rPr>
            </w:pPr>
          </w:p>
        </w:tc>
        <w:tc>
          <w:tcPr>
            <w:tcW w:w="1128" w:type="dxa"/>
            <w:vAlign w:val="center"/>
          </w:tcPr>
          <w:p w14:paraId="0B969371" w14:textId="77777777" w:rsidR="00974114" w:rsidRDefault="00974114">
            <w:pPr>
              <w:jc w:val="center"/>
              <w:rPr>
                <w:rFonts w:ascii="宋体" w:hAnsi="宋体"/>
              </w:rPr>
            </w:pPr>
          </w:p>
        </w:tc>
        <w:tc>
          <w:tcPr>
            <w:tcW w:w="1098" w:type="dxa"/>
            <w:vAlign w:val="center"/>
          </w:tcPr>
          <w:p w14:paraId="2AA30854" w14:textId="77777777" w:rsidR="00974114" w:rsidRDefault="00974114">
            <w:pPr>
              <w:jc w:val="center"/>
              <w:rPr>
                <w:rFonts w:ascii="宋体" w:hAnsi="宋体"/>
              </w:rPr>
            </w:pPr>
          </w:p>
        </w:tc>
        <w:tc>
          <w:tcPr>
            <w:tcW w:w="1144" w:type="dxa"/>
            <w:vAlign w:val="center"/>
          </w:tcPr>
          <w:p w14:paraId="4B8353C9" w14:textId="77777777" w:rsidR="00974114" w:rsidRDefault="00974114">
            <w:pPr>
              <w:jc w:val="center"/>
              <w:rPr>
                <w:rFonts w:ascii="宋体" w:hAnsi="宋体"/>
              </w:rPr>
            </w:pPr>
          </w:p>
        </w:tc>
        <w:tc>
          <w:tcPr>
            <w:tcW w:w="1124" w:type="dxa"/>
            <w:gridSpan w:val="2"/>
            <w:vAlign w:val="center"/>
          </w:tcPr>
          <w:p w14:paraId="0832149F" w14:textId="77777777" w:rsidR="00974114" w:rsidRDefault="00974114">
            <w:pPr>
              <w:jc w:val="center"/>
              <w:rPr>
                <w:rFonts w:ascii="宋体" w:hAnsi="宋体"/>
              </w:rPr>
            </w:pPr>
          </w:p>
        </w:tc>
        <w:tc>
          <w:tcPr>
            <w:tcW w:w="1146" w:type="dxa"/>
            <w:vAlign w:val="center"/>
          </w:tcPr>
          <w:p w14:paraId="044DDFFF" w14:textId="77777777" w:rsidR="00974114" w:rsidRDefault="00974114">
            <w:pPr>
              <w:jc w:val="center"/>
              <w:rPr>
                <w:rFonts w:ascii="宋体" w:hAnsi="宋体"/>
              </w:rPr>
            </w:pPr>
          </w:p>
        </w:tc>
        <w:tc>
          <w:tcPr>
            <w:tcW w:w="1122" w:type="dxa"/>
            <w:vAlign w:val="center"/>
          </w:tcPr>
          <w:p w14:paraId="3A96F102" w14:textId="77777777" w:rsidR="00974114" w:rsidRDefault="00974114">
            <w:pPr>
              <w:jc w:val="center"/>
              <w:rPr>
                <w:rFonts w:ascii="宋体" w:hAnsi="宋体"/>
              </w:rPr>
            </w:pPr>
          </w:p>
        </w:tc>
        <w:tc>
          <w:tcPr>
            <w:tcW w:w="1134" w:type="dxa"/>
            <w:vAlign w:val="center"/>
          </w:tcPr>
          <w:p w14:paraId="4BA8BC7B" w14:textId="77777777" w:rsidR="00974114" w:rsidRDefault="00974114">
            <w:pPr>
              <w:jc w:val="center"/>
              <w:rPr>
                <w:rFonts w:ascii="宋体" w:hAnsi="宋体"/>
              </w:rPr>
            </w:pPr>
          </w:p>
        </w:tc>
      </w:tr>
      <w:tr w:rsidR="00974114" w14:paraId="0EE325ED" w14:textId="77777777">
        <w:trPr>
          <w:cantSplit/>
          <w:trHeight w:val="227"/>
          <w:jc w:val="center"/>
        </w:trPr>
        <w:tc>
          <w:tcPr>
            <w:tcW w:w="984" w:type="dxa"/>
            <w:vMerge/>
            <w:vAlign w:val="center"/>
          </w:tcPr>
          <w:p w14:paraId="5AC5CFB6" w14:textId="77777777" w:rsidR="00974114" w:rsidRDefault="00974114">
            <w:pPr>
              <w:jc w:val="center"/>
              <w:rPr>
                <w:rFonts w:ascii="宋体" w:hAnsi="宋体"/>
              </w:rPr>
            </w:pPr>
          </w:p>
        </w:tc>
        <w:tc>
          <w:tcPr>
            <w:tcW w:w="1034" w:type="dxa"/>
            <w:vAlign w:val="center"/>
          </w:tcPr>
          <w:p w14:paraId="71BE4D8F" w14:textId="77777777" w:rsidR="00974114" w:rsidRDefault="006558E9">
            <w:pPr>
              <w:jc w:val="center"/>
              <w:rPr>
                <w:rFonts w:ascii="宋体" w:hAnsi="宋体"/>
              </w:rPr>
            </w:pPr>
            <w:r>
              <w:rPr>
                <w:rFonts w:ascii="宋体" w:hAnsi="宋体" w:hint="eastAsia"/>
              </w:rPr>
              <w:t>最低值</w:t>
            </w:r>
          </w:p>
        </w:tc>
        <w:tc>
          <w:tcPr>
            <w:tcW w:w="1128" w:type="dxa"/>
            <w:vAlign w:val="center"/>
          </w:tcPr>
          <w:p w14:paraId="2CB25BFD" w14:textId="77777777" w:rsidR="00974114" w:rsidRDefault="00974114">
            <w:pPr>
              <w:jc w:val="center"/>
              <w:rPr>
                <w:rFonts w:ascii="宋体" w:hAnsi="宋体"/>
              </w:rPr>
            </w:pPr>
          </w:p>
        </w:tc>
        <w:tc>
          <w:tcPr>
            <w:tcW w:w="1128" w:type="dxa"/>
            <w:vAlign w:val="center"/>
          </w:tcPr>
          <w:p w14:paraId="517FC842" w14:textId="77777777" w:rsidR="00974114" w:rsidRDefault="00974114">
            <w:pPr>
              <w:jc w:val="center"/>
              <w:rPr>
                <w:rFonts w:ascii="宋体" w:hAnsi="宋体"/>
              </w:rPr>
            </w:pPr>
          </w:p>
        </w:tc>
        <w:tc>
          <w:tcPr>
            <w:tcW w:w="1098" w:type="dxa"/>
            <w:vAlign w:val="center"/>
          </w:tcPr>
          <w:p w14:paraId="2E327387" w14:textId="77777777" w:rsidR="00974114" w:rsidRDefault="00974114">
            <w:pPr>
              <w:jc w:val="center"/>
              <w:rPr>
                <w:rFonts w:ascii="宋体" w:hAnsi="宋体"/>
              </w:rPr>
            </w:pPr>
          </w:p>
        </w:tc>
        <w:tc>
          <w:tcPr>
            <w:tcW w:w="1144" w:type="dxa"/>
            <w:vAlign w:val="center"/>
          </w:tcPr>
          <w:p w14:paraId="6086DCEE" w14:textId="77777777" w:rsidR="00974114" w:rsidRDefault="00974114">
            <w:pPr>
              <w:jc w:val="center"/>
              <w:rPr>
                <w:rFonts w:ascii="宋体" w:hAnsi="宋体"/>
              </w:rPr>
            </w:pPr>
          </w:p>
        </w:tc>
        <w:tc>
          <w:tcPr>
            <w:tcW w:w="1124" w:type="dxa"/>
            <w:gridSpan w:val="2"/>
            <w:vAlign w:val="center"/>
          </w:tcPr>
          <w:p w14:paraId="30D67CF7" w14:textId="77777777" w:rsidR="00974114" w:rsidRDefault="00974114">
            <w:pPr>
              <w:jc w:val="center"/>
              <w:rPr>
                <w:rFonts w:ascii="宋体" w:hAnsi="宋体"/>
              </w:rPr>
            </w:pPr>
          </w:p>
        </w:tc>
        <w:tc>
          <w:tcPr>
            <w:tcW w:w="1146" w:type="dxa"/>
            <w:vAlign w:val="center"/>
          </w:tcPr>
          <w:p w14:paraId="2F84D5CA" w14:textId="77777777" w:rsidR="00974114" w:rsidRDefault="00974114">
            <w:pPr>
              <w:jc w:val="center"/>
              <w:rPr>
                <w:rFonts w:ascii="宋体" w:hAnsi="宋体"/>
              </w:rPr>
            </w:pPr>
          </w:p>
        </w:tc>
        <w:tc>
          <w:tcPr>
            <w:tcW w:w="1122" w:type="dxa"/>
            <w:vAlign w:val="center"/>
          </w:tcPr>
          <w:p w14:paraId="160A79DB" w14:textId="77777777" w:rsidR="00974114" w:rsidRDefault="00974114">
            <w:pPr>
              <w:jc w:val="center"/>
              <w:rPr>
                <w:rFonts w:ascii="宋体" w:hAnsi="宋体"/>
              </w:rPr>
            </w:pPr>
          </w:p>
        </w:tc>
        <w:tc>
          <w:tcPr>
            <w:tcW w:w="1134" w:type="dxa"/>
            <w:vAlign w:val="center"/>
          </w:tcPr>
          <w:p w14:paraId="2AF18760" w14:textId="77777777" w:rsidR="00974114" w:rsidRDefault="00974114">
            <w:pPr>
              <w:jc w:val="center"/>
              <w:rPr>
                <w:rFonts w:ascii="宋体" w:hAnsi="宋体"/>
              </w:rPr>
            </w:pPr>
          </w:p>
        </w:tc>
      </w:tr>
      <w:tr w:rsidR="00974114" w14:paraId="7D1253B5" w14:textId="77777777">
        <w:trPr>
          <w:cantSplit/>
          <w:trHeight w:val="227"/>
          <w:jc w:val="center"/>
        </w:trPr>
        <w:tc>
          <w:tcPr>
            <w:tcW w:w="984" w:type="dxa"/>
            <w:vMerge/>
            <w:vAlign w:val="center"/>
          </w:tcPr>
          <w:p w14:paraId="3B32A37B" w14:textId="77777777" w:rsidR="00974114" w:rsidRDefault="00974114">
            <w:pPr>
              <w:jc w:val="center"/>
              <w:rPr>
                <w:bCs/>
              </w:rPr>
            </w:pPr>
          </w:p>
        </w:tc>
        <w:tc>
          <w:tcPr>
            <w:tcW w:w="1034" w:type="dxa"/>
            <w:vAlign w:val="center"/>
          </w:tcPr>
          <w:p w14:paraId="20B669DF" w14:textId="77777777" w:rsidR="00974114" w:rsidRDefault="006558E9">
            <w:pPr>
              <w:jc w:val="center"/>
              <w:rPr>
                <w:bCs/>
              </w:rPr>
            </w:pPr>
            <w:r>
              <w:rPr>
                <w:rFonts w:hint="eastAsia"/>
                <w:bCs/>
              </w:rPr>
              <w:t>与平均值偏差</w:t>
            </w:r>
          </w:p>
        </w:tc>
        <w:tc>
          <w:tcPr>
            <w:tcW w:w="1128" w:type="dxa"/>
            <w:vAlign w:val="center"/>
          </w:tcPr>
          <w:p w14:paraId="11084EBB" w14:textId="77777777" w:rsidR="00974114" w:rsidRDefault="00974114">
            <w:pPr>
              <w:jc w:val="center"/>
              <w:rPr>
                <w:rFonts w:ascii="宋体" w:hAnsi="宋体"/>
              </w:rPr>
            </w:pPr>
          </w:p>
        </w:tc>
        <w:tc>
          <w:tcPr>
            <w:tcW w:w="1128" w:type="dxa"/>
            <w:vAlign w:val="center"/>
          </w:tcPr>
          <w:p w14:paraId="06C110B0" w14:textId="77777777" w:rsidR="00974114" w:rsidRDefault="00974114">
            <w:pPr>
              <w:jc w:val="center"/>
              <w:rPr>
                <w:rFonts w:ascii="宋体" w:hAnsi="宋体"/>
              </w:rPr>
            </w:pPr>
          </w:p>
        </w:tc>
        <w:tc>
          <w:tcPr>
            <w:tcW w:w="1098" w:type="dxa"/>
            <w:vAlign w:val="center"/>
          </w:tcPr>
          <w:p w14:paraId="37A9DE9E" w14:textId="77777777" w:rsidR="00974114" w:rsidRDefault="00974114">
            <w:pPr>
              <w:jc w:val="center"/>
              <w:rPr>
                <w:rFonts w:ascii="宋体" w:hAnsi="宋体"/>
              </w:rPr>
            </w:pPr>
          </w:p>
        </w:tc>
        <w:tc>
          <w:tcPr>
            <w:tcW w:w="1144" w:type="dxa"/>
            <w:vAlign w:val="center"/>
          </w:tcPr>
          <w:p w14:paraId="0ACE3376" w14:textId="77777777" w:rsidR="00974114" w:rsidRDefault="00974114">
            <w:pPr>
              <w:jc w:val="center"/>
              <w:rPr>
                <w:rFonts w:ascii="宋体" w:hAnsi="宋体"/>
              </w:rPr>
            </w:pPr>
          </w:p>
        </w:tc>
        <w:tc>
          <w:tcPr>
            <w:tcW w:w="1124" w:type="dxa"/>
            <w:gridSpan w:val="2"/>
            <w:vAlign w:val="center"/>
          </w:tcPr>
          <w:p w14:paraId="2398E41A" w14:textId="77777777" w:rsidR="00974114" w:rsidRDefault="00974114">
            <w:pPr>
              <w:jc w:val="center"/>
              <w:rPr>
                <w:rFonts w:ascii="宋体" w:hAnsi="宋体"/>
              </w:rPr>
            </w:pPr>
          </w:p>
        </w:tc>
        <w:tc>
          <w:tcPr>
            <w:tcW w:w="1146" w:type="dxa"/>
            <w:vAlign w:val="center"/>
          </w:tcPr>
          <w:p w14:paraId="3B736FB2" w14:textId="77777777" w:rsidR="00974114" w:rsidRDefault="00974114">
            <w:pPr>
              <w:jc w:val="center"/>
              <w:rPr>
                <w:rFonts w:ascii="宋体" w:hAnsi="宋体"/>
              </w:rPr>
            </w:pPr>
          </w:p>
        </w:tc>
        <w:tc>
          <w:tcPr>
            <w:tcW w:w="1122" w:type="dxa"/>
            <w:vAlign w:val="center"/>
          </w:tcPr>
          <w:p w14:paraId="5690C69F" w14:textId="77777777" w:rsidR="00974114" w:rsidRDefault="00974114">
            <w:pPr>
              <w:jc w:val="center"/>
              <w:rPr>
                <w:rFonts w:ascii="宋体" w:hAnsi="宋体"/>
              </w:rPr>
            </w:pPr>
          </w:p>
        </w:tc>
        <w:tc>
          <w:tcPr>
            <w:tcW w:w="1134" w:type="dxa"/>
            <w:vAlign w:val="center"/>
          </w:tcPr>
          <w:p w14:paraId="0B209C21" w14:textId="77777777" w:rsidR="00974114" w:rsidRDefault="00974114">
            <w:pPr>
              <w:jc w:val="center"/>
              <w:rPr>
                <w:rFonts w:ascii="宋体" w:hAnsi="宋体"/>
              </w:rPr>
            </w:pPr>
          </w:p>
        </w:tc>
      </w:tr>
      <w:tr w:rsidR="00974114" w14:paraId="3ACA0625" w14:textId="77777777">
        <w:trPr>
          <w:cantSplit/>
          <w:trHeight w:val="227"/>
          <w:jc w:val="center"/>
        </w:trPr>
        <w:tc>
          <w:tcPr>
            <w:tcW w:w="984" w:type="dxa"/>
            <w:vMerge w:val="restart"/>
            <w:vAlign w:val="center"/>
          </w:tcPr>
          <w:p w14:paraId="43225006" w14:textId="77777777" w:rsidR="00974114" w:rsidRDefault="006558E9">
            <w:pPr>
              <w:jc w:val="center"/>
              <w:rPr>
                <w:bCs/>
              </w:rPr>
            </w:pPr>
            <w:r>
              <w:rPr>
                <w:rFonts w:hint="eastAsia"/>
                <w:bCs/>
              </w:rPr>
              <w:t>主给水</w:t>
            </w:r>
            <w:r>
              <w:rPr>
                <w:rFonts w:hint="eastAsia"/>
                <w:bCs/>
              </w:rPr>
              <w:lastRenderedPageBreak/>
              <w:t>压力</w:t>
            </w:r>
            <w:r>
              <w:rPr>
                <w:rFonts w:hint="eastAsia"/>
                <w:bCs/>
              </w:rPr>
              <w:t>(MPa.g)</w:t>
            </w:r>
          </w:p>
        </w:tc>
        <w:tc>
          <w:tcPr>
            <w:tcW w:w="1034" w:type="dxa"/>
            <w:vAlign w:val="center"/>
          </w:tcPr>
          <w:p w14:paraId="1664C708" w14:textId="77777777" w:rsidR="00974114" w:rsidRDefault="006558E9">
            <w:pPr>
              <w:jc w:val="center"/>
              <w:rPr>
                <w:rFonts w:ascii="宋体" w:hAnsi="宋体"/>
              </w:rPr>
            </w:pPr>
            <w:r>
              <w:rPr>
                <w:rFonts w:ascii="宋体" w:hAnsi="宋体" w:hint="eastAsia"/>
              </w:rPr>
              <w:lastRenderedPageBreak/>
              <w:t>平均值</w:t>
            </w:r>
          </w:p>
        </w:tc>
        <w:tc>
          <w:tcPr>
            <w:tcW w:w="1128" w:type="dxa"/>
            <w:vAlign w:val="center"/>
          </w:tcPr>
          <w:p w14:paraId="33343102" w14:textId="77777777" w:rsidR="00974114" w:rsidRDefault="00974114">
            <w:pPr>
              <w:jc w:val="center"/>
              <w:rPr>
                <w:rFonts w:ascii="宋体" w:hAnsi="宋体"/>
              </w:rPr>
            </w:pPr>
          </w:p>
        </w:tc>
        <w:tc>
          <w:tcPr>
            <w:tcW w:w="1128" w:type="dxa"/>
            <w:vAlign w:val="center"/>
          </w:tcPr>
          <w:p w14:paraId="7448EEEB" w14:textId="77777777" w:rsidR="00974114" w:rsidRDefault="00974114">
            <w:pPr>
              <w:jc w:val="center"/>
              <w:rPr>
                <w:rFonts w:ascii="宋体" w:hAnsi="宋体"/>
              </w:rPr>
            </w:pPr>
          </w:p>
        </w:tc>
        <w:tc>
          <w:tcPr>
            <w:tcW w:w="1098" w:type="dxa"/>
            <w:vAlign w:val="center"/>
          </w:tcPr>
          <w:p w14:paraId="2D029B5E" w14:textId="77777777" w:rsidR="00974114" w:rsidRDefault="00974114">
            <w:pPr>
              <w:jc w:val="center"/>
              <w:rPr>
                <w:rFonts w:ascii="宋体" w:hAnsi="宋体"/>
              </w:rPr>
            </w:pPr>
          </w:p>
        </w:tc>
        <w:tc>
          <w:tcPr>
            <w:tcW w:w="1144" w:type="dxa"/>
            <w:vAlign w:val="center"/>
          </w:tcPr>
          <w:p w14:paraId="580F3180" w14:textId="77777777" w:rsidR="00974114" w:rsidRDefault="00974114">
            <w:pPr>
              <w:jc w:val="center"/>
              <w:rPr>
                <w:rFonts w:ascii="宋体" w:hAnsi="宋体"/>
              </w:rPr>
            </w:pPr>
          </w:p>
        </w:tc>
        <w:tc>
          <w:tcPr>
            <w:tcW w:w="1124" w:type="dxa"/>
            <w:gridSpan w:val="2"/>
            <w:vAlign w:val="center"/>
          </w:tcPr>
          <w:p w14:paraId="59EAD8DC" w14:textId="77777777" w:rsidR="00974114" w:rsidRDefault="00974114">
            <w:pPr>
              <w:jc w:val="center"/>
              <w:rPr>
                <w:rFonts w:ascii="宋体" w:hAnsi="宋体"/>
              </w:rPr>
            </w:pPr>
          </w:p>
        </w:tc>
        <w:tc>
          <w:tcPr>
            <w:tcW w:w="1146" w:type="dxa"/>
            <w:vAlign w:val="center"/>
          </w:tcPr>
          <w:p w14:paraId="218E5634" w14:textId="77777777" w:rsidR="00974114" w:rsidRDefault="00974114">
            <w:pPr>
              <w:jc w:val="center"/>
              <w:rPr>
                <w:rFonts w:ascii="宋体" w:hAnsi="宋体"/>
              </w:rPr>
            </w:pPr>
          </w:p>
        </w:tc>
        <w:tc>
          <w:tcPr>
            <w:tcW w:w="1122" w:type="dxa"/>
            <w:vAlign w:val="center"/>
          </w:tcPr>
          <w:p w14:paraId="6C8DBA0B" w14:textId="77777777" w:rsidR="00974114" w:rsidRDefault="00974114">
            <w:pPr>
              <w:jc w:val="center"/>
              <w:rPr>
                <w:rFonts w:ascii="宋体" w:hAnsi="宋体"/>
              </w:rPr>
            </w:pPr>
          </w:p>
        </w:tc>
        <w:tc>
          <w:tcPr>
            <w:tcW w:w="1134" w:type="dxa"/>
            <w:vAlign w:val="center"/>
          </w:tcPr>
          <w:p w14:paraId="142717D5" w14:textId="77777777" w:rsidR="00974114" w:rsidRDefault="00974114">
            <w:pPr>
              <w:jc w:val="center"/>
              <w:rPr>
                <w:rFonts w:ascii="宋体" w:hAnsi="宋体"/>
              </w:rPr>
            </w:pPr>
          </w:p>
        </w:tc>
      </w:tr>
      <w:tr w:rsidR="00974114" w14:paraId="3A3D2BD5" w14:textId="77777777">
        <w:trPr>
          <w:cantSplit/>
          <w:trHeight w:val="227"/>
          <w:jc w:val="center"/>
        </w:trPr>
        <w:tc>
          <w:tcPr>
            <w:tcW w:w="984" w:type="dxa"/>
            <w:vMerge/>
            <w:vAlign w:val="center"/>
          </w:tcPr>
          <w:p w14:paraId="735A8305" w14:textId="77777777" w:rsidR="00974114" w:rsidRDefault="00974114">
            <w:pPr>
              <w:jc w:val="center"/>
              <w:rPr>
                <w:bCs/>
              </w:rPr>
            </w:pPr>
          </w:p>
        </w:tc>
        <w:tc>
          <w:tcPr>
            <w:tcW w:w="1034" w:type="dxa"/>
            <w:vAlign w:val="center"/>
          </w:tcPr>
          <w:p w14:paraId="72613EE4" w14:textId="77777777" w:rsidR="00974114" w:rsidRDefault="006558E9">
            <w:pPr>
              <w:jc w:val="center"/>
              <w:rPr>
                <w:rFonts w:ascii="宋体" w:hAnsi="宋体"/>
              </w:rPr>
            </w:pPr>
            <w:r>
              <w:rPr>
                <w:rFonts w:ascii="宋体" w:hAnsi="宋体" w:hint="eastAsia"/>
              </w:rPr>
              <w:t>最高值</w:t>
            </w:r>
          </w:p>
        </w:tc>
        <w:tc>
          <w:tcPr>
            <w:tcW w:w="1128" w:type="dxa"/>
            <w:vAlign w:val="center"/>
          </w:tcPr>
          <w:p w14:paraId="17B69635" w14:textId="77777777" w:rsidR="00974114" w:rsidRDefault="00974114">
            <w:pPr>
              <w:jc w:val="center"/>
              <w:rPr>
                <w:rFonts w:ascii="宋体" w:hAnsi="宋体"/>
              </w:rPr>
            </w:pPr>
          </w:p>
        </w:tc>
        <w:tc>
          <w:tcPr>
            <w:tcW w:w="1128" w:type="dxa"/>
            <w:vAlign w:val="center"/>
          </w:tcPr>
          <w:p w14:paraId="52AD3FF3" w14:textId="77777777" w:rsidR="00974114" w:rsidRDefault="00974114">
            <w:pPr>
              <w:jc w:val="center"/>
              <w:rPr>
                <w:rFonts w:ascii="宋体" w:hAnsi="宋体"/>
              </w:rPr>
            </w:pPr>
          </w:p>
        </w:tc>
        <w:tc>
          <w:tcPr>
            <w:tcW w:w="1098" w:type="dxa"/>
            <w:vAlign w:val="center"/>
          </w:tcPr>
          <w:p w14:paraId="5B7B3F2B" w14:textId="77777777" w:rsidR="00974114" w:rsidRDefault="00974114">
            <w:pPr>
              <w:jc w:val="center"/>
              <w:rPr>
                <w:rFonts w:ascii="宋体" w:hAnsi="宋体"/>
              </w:rPr>
            </w:pPr>
          </w:p>
        </w:tc>
        <w:tc>
          <w:tcPr>
            <w:tcW w:w="1144" w:type="dxa"/>
            <w:vAlign w:val="center"/>
          </w:tcPr>
          <w:p w14:paraId="2233320F" w14:textId="77777777" w:rsidR="00974114" w:rsidRDefault="00974114">
            <w:pPr>
              <w:jc w:val="center"/>
              <w:rPr>
                <w:rFonts w:ascii="宋体" w:hAnsi="宋体"/>
              </w:rPr>
            </w:pPr>
          </w:p>
        </w:tc>
        <w:tc>
          <w:tcPr>
            <w:tcW w:w="1124" w:type="dxa"/>
            <w:gridSpan w:val="2"/>
            <w:vAlign w:val="center"/>
          </w:tcPr>
          <w:p w14:paraId="21143055" w14:textId="77777777" w:rsidR="00974114" w:rsidRDefault="00974114">
            <w:pPr>
              <w:jc w:val="center"/>
              <w:rPr>
                <w:rFonts w:ascii="宋体" w:hAnsi="宋体"/>
              </w:rPr>
            </w:pPr>
          </w:p>
        </w:tc>
        <w:tc>
          <w:tcPr>
            <w:tcW w:w="1146" w:type="dxa"/>
            <w:vAlign w:val="center"/>
          </w:tcPr>
          <w:p w14:paraId="1E8F0047" w14:textId="77777777" w:rsidR="00974114" w:rsidRDefault="00974114">
            <w:pPr>
              <w:jc w:val="center"/>
              <w:rPr>
                <w:rFonts w:ascii="宋体" w:hAnsi="宋体"/>
              </w:rPr>
            </w:pPr>
          </w:p>
        </w:tc>
        <w:tc>
          <w:tcPr>
            <w:tcW w:w="1122" w:type="dxa"/>
            <w:vAlign w:val="center"/>
          </w:tcPr>
          <w:p w14:paraId="6F0A5DA3" w14:textId="77777777" w:rsidR="00974114" w:rsidRDefault="00974114">
            <w:pPr>
              <w:jc w:val="center"/>
              <w:rPr>
                <w:rFonts w:ascii="宋体" w:hAnsi="宋体"/>
              </w:rPr>
            </w:pPr>
          </w:p>
        </w:tc>
        <w:tc>
          <w:tcPr>
            <w:tcW w:w="1134" w:type="dxa"/>
            <w:vAlign w:val="center"/>
          </w:tcPr>
          <w:p w14:paraId="7BB718BE" w14:textId="77777777" w:rsidR="00974114" w:rsidRDefault="00974114">
            <w:pPr>
              <w:jc w:val="center"/>
              <w:rPr>
                <w:rFonts w:ascii="宋体" w:hAnsi="宋体"/>
              </w:rPr>
            </w:pPr>
          </w:p>
        </w:tc>
      </w:tr>
      <w:tr w:rsidR="00974114" w14:paraId="011D18E7" w14:textId="77777777">
        <w:trPr>
          <w:cantSplit/>
          <w:trHeight w:val="227"/>
          <w:jc w:val="center"/>
        </w:trPr>
        <w:tc>
          <w:tcPr>
            <w:tcW w:w="984" w:type="dxa"/>
            <w:vMerge/>
            <w:vAlign w:val="center"/>
          </w:tcPr>
          <w:p w14:paraId="57C75921" w14:textId="77777777" w:rsidR="00974114" w:rsidRDefault="00974114">
            <w:pPr>
              <w:jc w:val="center"/>
              <w:rPr>
                <w:bCs/>
              </w:rPr>
            </w:pPr>
          </w:p>
        </w:tc>
        <w:tc>
          <w:tcPr>
            <w:tcW w:w="1034" w:type="dxa"/>
            <w:vAlign w:val="center"/>
          </w:tcPr>
          <w:p w14:paraId="15B31D29" w14:textId="77777777" w:rsidR="00974114" w:rsidRDefault="006558E9">
            <w:pPr>
              <w:jc w:val="center"/>
              <w:rPr>
                <w:bCs/>
              </w:rPr>
            </w:pPr>
            <w:r>
              <w:rPr>
                <w:rFonts w:hint="eastAsia"/>
                <w:bCs/>
              </w:rPr>
              <w:t>与平均值偏差</w:t>
            </w:r>
            <w:r>
              <w:rPr>
                <w:rFonts w:hint="eastAsia"/>
                <w:bCs/>
              </w:rPr>
              <w:t>%</w:t>
            </w:r>
          </w:p>
        </w:tc>
        <w:tc>
          <w:tcPr>
            <w:tcW w:w="1128" w:type="dxa"/>
            <w:vAlign w:val="center"/>
          </w:tcPr>
          <w:p w14:paraId="13725D07" w14:textId="77777777" w:rsidR="00974114" w:rsidRDefault="00974114">
            <w:pPr>
              <w:jc w:val="center"/>
              <w:rPr>
                <w:rFonts w:ascii="宋体" w:hAnsi="宋体"/>
              </w:rPr>
            </w:pPr>
          </w:p>
        </w:tc>
        <w:tc>
          <w:tcPr>
            <w:tcW w:w="1128" w:type="dxa"/>
            <w:vAlign w:val="center"/>
          </w:tcPr>
          <w:p w14:paraId="256792B0" w14:textId="77777777" w:rsidR="00974114" w:rsidRDefault="00974114">
            <w:pPr>
              <w:jc w:val="center"/>
              <w:rPr>
                <w:rFonts w:ascii="宋体" w:hAnsi="宋体"/>
              </w:rPr>
            </w:pPr>
          </w:p>
        </w:tc>
        <w:tc>
          <w:tcPr>
            <w:tcW w:w="1098" w:type="dxa"/>
            <w:vAlign w:val="center"/>
          </w:tcPr>
          <w:p w14:paraId="117325CF" w14:textId="77777777" w:rsidR="00974114" w:rsidRDefault="00974114">
            <w:pPr>
              <w:jc w:val="center"/>
              <w:rPr>
                <w:rFonts w:ascii="宋体" w:hAnsi="宋体"/>
              </w:rPr>
            </w:pPr>
          </w:p>
        </w:tc>
        <w:tc>
          <w:tcPr>
            <w:tcW w:w="1144" w:type="dxa"/>
            <w:vAlign w:val="center"/>
          </w:tcPr>
          <w:p w14:paraId="097E2EB3" w14:textId="77777777" w:rsidR="00974114" w:rsidRDefault="00974114">
            <w:pPr>
              <w:jc w:val="center"/>
              <w:rPr>
                <w:rFonts w:ascii="宋体" w:hAnsi="宋体"/>
              </w:rPr>
            </w:pPr>
          </w:p>
        </w:tc>
        <w:tc>
          <w:tcPr>
            <w:tcW w:w="1124" w:type="dxa"/>
            <w:gridSpan w:val="2"/>
            <w:vAlign w:val="center"/>
          </w:tcPr>
          <w:p w14:paraId="48D23ADB" w14:textId="77777777" w:rsidR="00974114" w:rsidRDefault="00974114">
            <w:pPr>
              <w:jc w:val="center"/>
              <w:rPr>
                <w:rFonts w:ascii="宋体" w:hAnsi="宋体"/>
              </w:rPr>
            </w:pPr>
          </w:p>
        </w:tc>
        <w:tc>
          <w:tcPr>
            <w:tcW w:w="1146" w:type="dxa"/>
            <w:vAlign w:val="center"/>
          </w:tcPr>
          <w:p w14:paraId="4428B561" w14:textId="77777777" w:rsidR="00974114" w:rsidRDefault="00974114">
            <w:pPr>
              <w:jc w:val="center"/>
              <w:rPr>
                <w:rFonts w:ascii="宋体" w:hAnsi="宋体"/>
              </w:rPr>
            </w:pPr>
          </w:p>
        </w:tc>
        <w:tc>
          <w:tcPr>
            <w:tcW w:w="1122" w:type="dxa"/>
            <w:vAlign w:val="center"/>
          </w:tcPr>
          <w:p w14:paraId="68C33190" w14:textId="77777777" w:rsidR="00974114" w:rsidRDefault="00974114">
            <w:pPr>
              <w:jc w:val="center"/>
              <w:rPr>
                <w:rFonts w:ascii="宋体" w:hAnsi="宋体"/>
              </w:rPr>
            </w:pPr>
          </w:p>
        </w:tc>
        <w:tc>
          <w:tcPr>
            <w:tcW w:w="1134" w:type="dxa"/>
            <w:vAlign w:val="center"/>
          </w:tcPr>
          <w:p w14:paraId="23514DA9" w14:textId="77777777" w:rsidR="00974114" w:rsidRDefault="00974114">
            <w:pPr>
              <w:jc w:val="center"/>
              <w:rPr>
                <w:rFonts w:ascii="宋体" w:hAnsi="宋体"/>
              </w:rPr>
            </w:pPr>
          </w:p>
        </w:tc>
      </w:tr>
      <w:tr w:rsidR="00974114" w14:paraId="57DF2E66" w14:textId="77777777">
        <w:trPr>
          <w:cantSplit/>
          <w:trHeight w:val="227"/>
          <w:jc w:val="center"/>
        </w:trPr>
        <w:tc>
          <w:tcPr>
            <w:tcW w:w="984" w:type="dxa"/>
            <w:vMerge/>
            <w:vAlign w:val="center"/>
          </w:tcPr>
          <w:p w14:paraId="5450F47D" w14:textId="77777777" w:rsidR="00974114" w:rsidRDefault="00974114">
            <w:pPr>
              <w:jc w:val="center"/>
              <w:rPr>
                <w:rFonts w:ascii="宋体" w:hAnsi="宋体"/>
              </w:rPr>
            </w:pPr>
          </w:p>
        </w:tc>
        <w:tc>
          <w:tcPr>
            <w:tcW w:w="1034" w:type="dxa"/>
            <w:vAlign w:val="center"/>
          </w:tcPr>
          <w:p w14:paraId="40C03D72" w14:textId="77777777" w:rsidR="00974114" w:rsidRDefault="006558E9">
            <w:pPr>
              <w:jc w:val="center"/>
              <w:rPr>
                <w:rFonts w:ascii="宋体" w:hAnsi="宋体"/>
              </w:rPr>
            </w:pPr>
            <w:r>
              <w:rPr>
                <w:rFonts w:ascii="宋体" w:hAnsi="宋体" w:hint="eastAsia"/>
              </w:rPr>
              <w:t>最低值</w:t>
            </w:r>
          </w:p>
        </w:tc>
        <w:tc>
          <w:tcPr>
            <w:tcW w:w="1128" w:type="dxa"/>
            <w:vAlign w:val="center"/>
          </w:tcPr>
          <w:p w14:paraId="2A022225" w14:textId="77777777" w:rsidR="00974114" w:rsidRDefault="00974114">
            <w:pPr>
              <w:jc w:val="center"/>
              <w:rPr>
                <w:rFonts w:ascii="宋体" w:hAnsi="宋体"/>
              </w:rPr>
            </w:pPr>
          </w:p>
        </w:tc>
        <w:tc>
          <w:tcPr>
            <w:tcW w:w="1128" w:type="dxa"/>
            <w:vAlign w:val="center"/>
          </w:tcPr>
          <w:p w14:paraId="2EE4B637" w14:textId="77777777" w:rsidR="00974114" w:rsidRDefault="00974114">
            <w:pPr>
              <w:jc w:val="center"/>
              <w:rPr>
                <w:rFonts w:ascii="宋体" w:hAnsi="宋体"/>
              </w:rPr>
            </w:pPr>
          </w:p>
        </w:tc>
        <w:tc>
          <w:tcPr>
            <w:tcW w:w="1098" w:type="dxa"/>
            <w:vAlign w:val="center"/>
          </w:tcPr>
          <w:p w14:paraId="172F2E7B" w14:textId="77777777" w:rsidR="00974114" w:rsidRDefault="00974114">
            <w:pPr>
              <w:jc w:val="center"/>
              <w:rPr>
                <w:rFonts w:ascii="宋体" w:hAnsi="宋体"/>
              </w:rPr>
            </w:pPr>
          </w:p>
        </w:tc>
        <w:tc>
          <w:tcPr>
            <w:tcW w:w="1144" w:type="dxa"/>
            <w:vAlign w:val="center"/>
          </w:tcPr>
          <w:p w14:paraId="0816D7A3" w14:textId="77777777" w:rsidR="00974114" w:rsidRDefault="00974114">
            <w:pPr>
              <w:jc w:val="center"/>
              <w:rPr>
                <w:rFonts w:ascii="宋体" w:hAnsi="宋体"/>
              </w:rPr>
            </w:pPr>
          </w:p>
        </w:tc>
        <w:tc>
          <w:tcPr>
            <w:tcW w:w="1124" w:type="dxa"/>
            <w:gridSpan w:val="2"/>
            <w:vAlign w:val="center"/>
          </w:tcPr>
          <w:p w14:paraId="6F5B4F78" w14:textId="77777777" w:rsidR="00974114" w:rsidRDefault="00974114">
            <w:pPr>
              <w:jc w:val="center"/>
              <w:rPr>
                <w:rFonts w:ascii="宋体" w:hAnsi="宋体"/>
              </w:rPr>
            </w:pPr>
          </w:p>
        </w:tc>
        <w:tc>
          <w:tcPr>
            <w:tcW w:w="1146" w:type="dxa"/>
            <w:vAlign w:val="center"/>
          </w:tcPr>
          <w:p w14:paraId="1D04A4D5" w14:textId="77777777" w:rsidR="00974114" w:rsidRDefault="00974114">
            <w:pPr>
              <w:jc w:val="center"/>
              <w:rPr>
                <w:rFonts w:ascii="宋体" w:hAnsi="宋体"/>
              </w:rPr>
            </w:pPr>
          </w:p>
        </w:tc>
        <w:tc>
          <w:tcPr>
            <w:tcW w:w="1122" w:type="dxa"/>
            <w:vAlign w:val="center"/>
          </w:tcPr>
          <w:p w14:paraId="56344B21" w14:textId="77777777" w:rsidR="00974114" w:rsidRDefault="00974114">
            <w:pPr>
              <w:jc w:val="center"/>
              <w:rPr>
                <w:rFonts w:ascii="宋体" w:hAnsi="宋体"/>
              </w:rPr>
            </w:pPr>
          </w:p>
        </w:tc>
        <w:tc>
          <w:tcPr>
            <w:tcW w:w="1134" w:type="dxa"/>
            <w:vAlign w:val="center"/>
          </w:tcPr>
          <w:p w14:paraId="2F332355" w14:textId="77777777" w:rsidR="00974114" w:rsidRDefault="00974114">
            <w:pPr>
              <w:jc w:val="center"/>
              <w:rPr>
                <w:rFonts w:ascii="宋体" w:hAnsi="宋体"/>
              </w:rPr>
            </w:pPr>
          </w:p>
        </w:tc>
      </w:tr>
      <w:tr w:rsidR="00974114" w14:paraId="08D2F054" w14:textId="77777777">
        <w:trPr>
          <w:cantSplit/>
          <w:trHeight w:val="227"/>
          <w:jc w:val="center"/>
        </w:trPr>
        <w:tc>
          <w:tcPr>
            <w:tcW w:w="984" w:type="dxa"/>
            <w:vMerge/>
            <w:vAlign w:val="center"/>
          </w:tcPr>
          <w:p w14:paraId="2803D393" w14:textId="77777777" w:rsidR="00974114" w:rsidRDefault="00974114">
            <w:pPr>
              <w:jc w:val="center"/>
              <w:rPr>
                <w:bCs/>
              </w:rPr>
            </w:pPr>
          </w:p>
        </w:tc>
        <w:tc>
          <w:tcPr>
            <w:tcW w:w="1034" w:type="dxa"/>
            <w:vAlign w:val="center"/>
          </w:tcPr>
          <w:p w14:paraId="35D8840C" w14:textId="77777777" w:rsidR="00974114" w:rsidRDefault="006558E9">
            <w:pPr>
              <w:jc w:val="center"/>
              <w:rPr>
                <w:bCs/>
              </w:rPr>
            </w:pPr>
            <w:r>
              <w:rPr>
                <w:rFonts w:hint="eastAsia"/>
                <w:bCs/>
              </w:rPr>
              <w:t>与平均值偏差</w:t>
            </w:r>
            <w:r>
              <w:rPr>
                <w:rFonts w:hint="eastAsia"/>
                <w:bCs/>
              </w:rPr>
              <w:t>%</w:t>
            </w:r>
          </w:p>
        </w:tc>
        <w:tc>
          <w:tcPr>
            <w:tcW w:w="1128" w:type="dxa"/>
            <w:vAlign w:val="center"/>
          </w:tcPr>
          <w:p w14:paraId="4E4E8B70" w14:textId="77777777" w:rsidR="00974114" w:rsidRDefault="00974114">
            <w:pPr>
              <w:jc w:val="center"/>
              <w:rPr>
                <w:rFonts w:ascii="宋体" w:hAnsi="宋体"/>
              </w:rPr>
            </w:pPr>
          </w:p>
        </w:tc>
        <w:tc>
          <w:tcPr>
            <w:tcW w:w="1128" w:type="dxa"/>
            <w:vAlign w:val="center"/>
          </w:tcPr>
          <w:p w14:paraId="364821AD" w14:textId="77777777" w:rsidR="00974114" w:rsidRDefault="00974114">
            <w:pPr>
              <w:jc w:val="center"/>
              <w:rPr>
                <w:rFonts w:ascii="宋体" w:hAnsi="宋体"/>
              </w:rPr>
            </w:pPr>
          </w:p>
        </w:tc>
        <w:tc>
          <w:tcPr>
            <w:tcW w:w="1098" w:type="dxa"/>
            <w:vAlign w:val="center"/>
          </w:tcPr>
          <w:p w14:paraId="0840C976" w14:textId="77777777" w:rsidR="00974114" w:rsidRDefault="00974114">
            <w:pPr>
              <w:jc w:val="center"/>
              <w:rPr>
                <w:rFonts w:ascii="宋体" w:hAnsi="宋体"/>
              </w:rPr>
            </w:pPr>
          </w:p>
        </w:tc>
        <w:tc>
          <w:tcPr>
            <w:tcW w:w="1157" w:type="dxa"/>
            <w:gridSpan w:val="2"/>
            <w:vAlign w:val="center"/>
          </w:tcPr>
          <w:p w14:paraId="387D5EA7" w14:textId="77777777" w:rsidR="00974114" w:rsidRDefault="00974114">
            <w:pPr>
              <w:jc w:val="center"/>
              <w:rPr>
                <w:rFonts w:ascii="宋体" w:hAnsi="宋体"/>
              </w:rPr>
            </w:pPr>
          </w:p>
        </w:tc>
        <w:tc>
          <w:tcPr>
            <w:tcW w:w="1111" w:type="dxa"/>
            <w:vAlign w:val="center"/>
          </w:tcPr>
          <w:p w14:paraId="3CA4FBA5" w14:textId="77777777" w:rsidR="00974114" w:rsidRDefault="00974114">
            <w:pPr>
              <w:jc w:val="center"/>
              <w:rPr>
                <w:rFonts w:ascii="宋体" w:hAnsi="宋体"/>
              </w:rPr>
            </w:pPr>
          </w:p>
        </w:tc>
        <w:tc>
          <w:tcPr>
            <w:tcW w:w="1146" w:type="dxa"/>
            <w:vAlign w:val="center"/>
          </w:tcPr>
          <w:p w14:paraId="2056ADA7" w14:textId="77777777" w:rsidR="00974114" w:rsidRDefault="00974114">
            <w:pPr>
              <w:jc w:val="center"/>
              <w:rPr>
                <w:rFonts w:ascii="宋体" w:hAnsi="宋体"/>
              </w:rPr>
            </w:pPr>
          </w:p>
        </w:tc>
        <w:tc>
          <w:tcPr>
            <w:tcW w:w="1122" w:type="dxa"/>
            <w:vAlign w:val="center"/>
          </w:tcPr>
          <w:p w14:paraId="3850A8CC" w14:textId="77777777" w:rsidR="00974114" w:rsidRDefault="00974114">
            <w:pPr>
              <w:jc w:val="center"/>
              <w:rPr>
                <w:rFonts w:ascii="宋体" w:hAnsi="宋体"/>
              </w:rPr>
            </w:pPr>
          </w:p>
        </w:tc>
        <w:tc>
          <w:tcPr>
            <w:tcW w:w="1134" w:type="dxa"/>
            <w:vAlign w:val="center"/>
          </w:tcPr>
          <w:p w14:paraId="09687EBE" w14:textId="77777777" w:rsidR="00974114" w:rsidRDefault="00974114">
            <w:pPr>
              <w:jc w:val="center"/>
              <w:rPr>
                <w:rFonts w:ascii="宋体" w:hAnsi="宋体"/>
              </w:rPr>
            </w:pPr>
          </w:p>
        </w:tc>
      </w:tr>
      <w:tr w:rsidR="00974114" w14:paraId="100C0078" w14:textId="77777777">
        <w:trPr>
          <w:cantSplit/>
          <w:trHeight w:val="227"/>
          <w:jc w:val="center"/>
        </w:trPr>
        <w:tc>
          <w:tcPr>
            <w:tcW w:w="984" w:type="dxa"/>
            <w:vMerge w:val="restart"/>
            <w:vAlign w:val="center"/>
          </w:tcPr>
          <w:p w14:paraId="1F5A8DED" w14:textId="77777777" w:rsidR="00974114" w:rsidRDefault="006558E9">
            <w:pPr>
              <w:jc w:val="center"/>
              <w:rPr>
                <w:bCs/>
              </w:rPr>
            </w:pPr>
            <w:r>
              <w:rPr>
                <w:rFonts w:hint="eastAsia"/>
                <w:bCs/>
              </w:rPr>
              <w:t>主蒸汽压力</w:t>
            </w:r>
            <w:r>
              <w:rPr>
                <w:rFonts w:hint="eastAsia"/>
                <w:bCs/>
              </w:rPr>
              <w:t>(MPa.g)</w:t>
            </w:r>
          </w:p>
        </w:tc>
        <w:tc>
          <w:tcPr>
            <w:tcW w:w="1034" w:type="dxa"/>
            <w:vAlign w:val="center"/>
          </w:tcPr>
          <w:p w14:paraId="7003748B" w14:textId="77777777" w:rsidR="00974114" w:rsidRDefault="006558E9">
            <w:pPr>
              <w:jc w:val="center"/>
              <w:rPr>
                <w:rFonts w:ascii="宋体" w:hAnsi="宋体"/>
              </w:rPr>
            </w:pPr>
            <w:r>
              <w:rPr>
                <w:rFonts w:ascii="宋体" w:hAnsi="宋体" w:hint="eastAsia"/>
              </w:rPr>
              <w:t>平均值</w:t>
            </w:r>
          </w:p>
        </w:tc>
        <w:tc>
          <w:tcPr>
            <w:tcW w:w="1128" w:type="dxa"/>
            <w:vAlign w:val="center"/>
          </w:tcPr>
          <w:p w14:paraId="4F9AE238" w14:textId="77777777" w:rsidR="00974114" w:rsidRDefault="00974114">
            <w:pPr>
              <w:jc w:val="center"/>
              <w:rPr>
                <w:rFonts w:ascii="宋体" w:hAnsi="宋体"/>
              </w:rPr>
            </w:pPr>
          </w:p>
        </w:tc>
        <w:tc>
          <w:tcPr>
            <w:tcW w:w="1128" w:type="dxa"/>
            <w:vAlign w:val="center"/>
          </w:tcPr>
          <w:p w14:paraId="03E56393" w14:textId="77777777" w:rsidR="00974114" w:rsidRDefault="00974114">
            <w:pPr>
              <w:jc w:val="center"/>
              <w:rPr>
                <w:rFonts w:ascii="宋体" w:hAnsi="宋体"/>
              </w:rPr>
            </w:pPr>
          </w:p>
        </w:tc>
        <w:tc>
          <w:tcPr>
            <w:tcW w:w="1098" w:type="dxa"/>
            <w:vAlign w:val="center"/>
          </w:tcPr>
          <w:p w14:paraId="1229C117" w14:textId="77777777" w:rsidR="00974114" w:rsidRDefault="00974114">
            <w:pPr>
              <w:jc w:val="center"/>
              <w:rPr>
                <w:rFonts w:ascii="宋体" w:hAnsi="宋体"/>
              </w:rPr>
            </w:pPr>
          </w:p>
        </w:tc>
        <w:tc>
          <w:tcPr>
            <w:tcW w:w="1157" w:type="dxa"/>
            <w:gridSpan w:val="2"/>
            <w:vAlign w:val="center"/>
          </w:tcPr>
          <w:p w14:paraId="66E15C28" w14:textId="77777777" w:rsidR="00974114" w:rsidRDefault="00974114">
            <w:pPr>
              <w:jc w:val="center"/>
              <w:rPr>
                <w:rFonts w:ascii="宋体" w:hAnsi="宋体"/>
              </w:rPr>
            </w:pPr>
          </w:p>
        </w:tc>
        <w:tc>
          <w:tcPr>
            <w:tcW w:w="1111" w:type="dxa"/>
            <w:vAlign w:val="center"/>
          </w:tcPr>
          <w:p w14:paraId="6E994B56" w14:textId="77777777" w:rsidR="00974114" w:rsidRDefault="00974114">
            <w:pPr>
              <w:jc w:val="center"/>
              <w:rPr>
                <w:rFonts w:ascii="宋体" w:hAnsi="宋体"/>
              </w:rPr>
            </w:pPr>
          </w:p>
        </w:tc>
        <w:tc>
          <w:tcPr>
            <w:tcW w:w="1146" w:type="dxa"/>
            <w:vAlign w:val="center"/>
          </w:tcPr>
          <w:p w14:paraId="09EC1629" w14:textId="77777777" w:rsidR="00974114" w:rsidRDefault="00974114">
            <w:pPr>
              <w:jc w:val="center"/>
              <w:rPr>
                <w:rFonts w:ascii="宋体" w:hAnsi="宋体"/>
              </w:rPr>
            </w:pPr>
          </w:p>
        </w:tc>
        <w:tc>
          <w:tcPr>
            <w:tcW w:w="1122" w:type="dxa"/>
            <w:vAlign w:val="center"/>
          </w:tcPr>
          <w:p w14:paraId="411AD65F" w14:textId="77777777" w:rsidR="00974114" w:rsidRDefault="00974114">
            <w:pPr>
              <w:jc w:val="center"/>
              <w:rPr>
                <w:rFonts w:ascii="宋体" w:hAnsi="宋体"/>
              </w:rPr>
            </w:pPr>
          </w:p>
        </w:tc>
        <w:tc>
          <w:tcPr>
            <w:tcW w:w="1134" w:type="dxa"/>
            <w:vAlign w:val="center"/>
          </w:tcPr>
          <w:p w14:paraId="3D9ECC2F" w14:textId="77777777" w:rsidR="00974114" w:rsidRDefault="00974114">
            <w:pPr>
              <w:jc w:val="center"/>
              <w:rPr>
                <w:rFonts w:ascii="宋体" w:hAnsi="宋体"/>
              </w:rPr>
            </w:pPr>
          </w:p>
        </w:tc>
      </w:tr>
      <w:tr w:rsidR="00974114" w14:paraId="3CDBA51D" w14:textId="77777777">
        <w:trPr>
          <w:cantSplit/>
          <w:trHeight w:val="227"/>
          <w:jc w:val="center"/>
        </w:trPr>
        <w:tc>
          <w:tcPr>
            <w:tcW w:w="984" w:type="dxa"/>
            <w:vMerge/>
            <w:vAlign w:val="center"/>
          </w:tcPr>
          <w:p w14:paraId="377AA375" w14:textId="77777777" w:rsidR="00974114" w:rsidRDefault="00974114">
            <w:pPr>
              <w:jc w:val="center"/>
              <w:rPr>
                <w:bCs/>
              </w:rPr>
            </w:pPr>
          </w:p>
        </w:tc>
        <w:tc>
          <w:tcPr>
            <w:tcW w:w="1034" w:type="dxa"/>
            <w:vAlign w:val="center"/>
          </w:tcPr>
          <w:p w14:paraId="76DD8B41" w14:textId="77777777" w:rsidR="00974114" w:rsidRDefault="006558E9">
            <w:pPr>
              <w:jc w:val="center"/>
              <w:rPr>
                <w:rFonts w:ascii="宋体" w:hAnsi="宋体"/>
              </w:rPr>
            </w:pPr>
            <w:r>
              <w:rPr>
                <w:rFonts w:ascii="宋体" w:hAnsi="宋体" w:hint="eastAsia"/>
              </w:rPr>
              <w:t>最高值</w:t>
            </w:r>
          </w:p>
        </w:tc>
        <w:tc>
          <w:tcPr>
            <w:tcW w:w="1128" w:type="dxa"/>
            <w:vAlign w:val="center"/>
          </w:tcPr>
          <w:p w14:paraId="2C342EF5" w14:textId="77777777" w:rsidR="00974114" w:rsidRDefault="00974114">
            <w:pPr>
              <w:jc w:val="center"/>
              <w:rPr>
                <w:rFonts w:ascii="宋体" w:hAnsi="宋体"/>
              </w:rPr>
            </w:pPr>
          </w:p>
        </w:tc>
        <w:tc>
          <w:tcPr>
            <w:tcW w:w="1128" w:type="dxa"/>
            <w:vAlign w:val="center"/>
          </w:tcPr>
          <w:p w14:paraId="68FA27AC" w14:textId="77777777" w:rsidR="00974114" w:rsidRDefault="00974114">
            <w:pPr>
              <w:jc w:val="center"/>
              <w:rPr>
                <w:rFonts w:ascii="宋体" w:hAnsi="宋体"/>
              </w:rPr>
            </w:pPr>
          </w:p>
        </w:tc>
        <w:tc>
          <w:tcPr>
            <w:tcW w:w="1098" w:type="dxa"/>
            <w:vAlign w:val="center"/>
          </w:tcPr>
          <w:p w14:paraId="5FD0D3F0" w14:textId="77777777" w:rsidR="00974114" w:rsidRDefault="00974114">
            <w:pPr>
              <w:jc w:val="center"/>
              <w:rPr>
                <w:rFonts w:ascii="宋体" w:hAnsi="宋体"/>
              </w:rPr>
            </w:pPr>
          </w:p>
        </w:tc>
        <w:tc>
          <w:tcPr>
            <w:tcW w:w="1157" w:type="dxa"/>
            <w:gridSpan w:val="2"/>
            <w:vAlign w:val="center"/>
          </w:tcPr>
          <w:p w14:paraId="695F91F3" w14:textId="77777777" w:rsidR="00974114" w:rsidRDefault="00974114">
            <w:pPr>
              <w:jc w:val="center"/>
              <w:rPr>
                <w:rFonts w:ascii="宋体" w:hAnsi="宋体"/>
              </w:rPr>
            </w:pPr>
          </w:p>
        </w:tc>
        <w:tc>
          <w:tcPr>
            <w:tcW w:w="1111" w:type="dxa"/>
            <w:vAlign w:val="center"/>
          </w:tcPr>
          <w:p w14:paraId="126F0979" w14:textId="77777777" w:rsidR="00974114" w:rsidRDefault="00974114">
            <w:pPr>
              <w:jc w:val="center"/>
              <w:rPr>
                <w:rFonts w:ascii="宋体" w:hAnsi="宋体"/>
              </w:rPr>
            </w:pPr>
          </w:p>
        </w:tc>
        <w:tc>
          <w:tcPr>
            <w:tcW w:w="1146" w:type="dxa"/>
            <w:vAlign w:val="center"/>
          </w:tcPr>
          <w:p w14:paraId="48CB138A" w14:textId="77777777" w:rsidR="00974114" w:rsidRDefault="00974114">
            <w:pPr>
              <w:jc w:val="center"/>
              <w:rPr>
                <w:rFonts w:ascii="宋体" w:hAnsi="宋体"/>
              </w:rPr>
            </w:pPr>
          </w:p>
        </w:tc>
        <w:tc>
          <w:tcPr>
            <w:tcW w:w="1122" w:type="dxa"/>
            <w:vAlign w:val="center"/>
          </w:tcPr>
          <w:p w14:paraId="31B971E5" w14:textId="77777777" w:rsidR="00974114" w:rsidRDefault="00974114">
            <w:pPr>
              <w:jc w:val="center"/>
              <w:rPr>
                <w:rFonts w:ascii="宋体" w:hAnsi="宋体"/>
              </w:rPr>
            </w:pPr>
          </w:p>
        </w:tc>
        <w:tc>
          <w:tcPr>
            <w:tcW w:w="1134" w:type="dxa"/>
            <w:vAlign w:val="center"/>
          </w:tcPr>
          <w:p w14:paraId="32533316" w14:textId="77777777" w:rsidR="00974114" w:rsidRDefault="00974114">
            <w:pPr>
              <w:jc w:val="center"/>
              <w:rPr>
                <w:rFonts w:ascii="宋体" w:hAnsi="宋体"/>
              </w:rPr>
            </w:pPr>
          </w:p>
        </w:tc>
      </w:tr>
      <w:tr w:rsidR="00974114" w14:paraId="750457F9" w14:textId="77777777">
        <w:trPr>
          <w:cantSplit/>
          <w:trHeight w:val="227"/>
          <w:jc w:val="center"/>
        </w:trPr>
        <w:tc>
          <w:tcPr>
            <w:tcW w:w="984" w:type="dxa"/>
            <w:vMerge/>
            <w:vAlign w:val="center"/>
          </w:tcPr>
          <w:p w14:paraId="515A265F" w14:textId="77777777" w:rsidR="00974114" w:rsidRDefault="00974114">
            <w:pPr>
              <w:jc w:val="center"/>
              <w:rPr>
                <w:bCs/>
              </w:rPr>
            </w:pPr>
          </w:p>
        </w:tc>
        <w:tc>
          <w:tcPr>
            <w:tcW w:w="1034" w:type="dxa"/>
            <w:vAlign w:val="center"/>
          </w:tcPr>
          <w:p w14:paraId="0A7EE661" w14:textId="77777777" w:rsidR="00974114" w:rsidRDefault="006558E9">
            <w:pPr>
              <w:jc w:val="center"/>
              <w:rPr>
                <w:bCs/>
              </w:rPr>
            </w:pPr>
            <w:r>
              <w:rPr>
                <w:rFonts w:hint="eastAsia"/>
                <w:bCs/>
              </w:rPr>
              <w:t>与平均值偏差</w:t>
            </w:r>
            <w:r>
              <w:rPr>
                <w:rFonts w:hint="eastAsia"/>
                <w:bCs/>
              </w:rPr>
              <w:t>%</w:t>
            </w:r>
          </w:p>
        </w:tc>
        <w:tc>
          <w:tcPr>
            <w:tcW w:w="1128" w:type="dxa"/>
            <w:vAlign w:val="center"/>
          </w:tcPr>
          <w:p w14:paraId="4158BEE0" w14:textId="77777777" w:rsidR="00974114" w:rsidRDefault="00974114">
            <w:pPr>
              <w:jc w:val="center"/>
              <w:rPr>
                <w:rFonts w:ascii="宋体" w:hAnsi="宋体"/>
              </w:rPr>
            </w:pPr>
          </w:p>
        </w:tc>
        <w:tc>
          <w:tcPr>
            <w:tcW w:w="1128" w:type="dxa"/>
            <w:vAlign w:val="center"/>
          </w:tcPr>
          <w:p w14:paraId="049F7497" w14:textId="77777777" w:rsidR="00974114" w:rsidRDefault="00974114">
            <w:pPr>
              <w:jc w:val="center"/>
              <w:rPr>
                <w:rFonts w:ascii="宋体" w:hAnsi="宋体"/>
              </w:rPr>
            </w:pPr>
          </w:p>
        </w:tc>
        <w:tc>
          <w:tcPr>
            <w:tcW w:w="1098" w:type="dxa"/>
            <w:vAlign w:val="center"/>
          </w:tcPr>
          <w:p w14:paraId="744876D4" w14:textId="77777777" w:rsidR="00974114" w:rsidRDefault="00974114">
            <w:pPr>
              <w:jc w:val="center"/>
              <w:rPr>
                <w:rFonts w:ascii="宋体" w:hAnsi="宋体"/>
              </w:rPr>
            </w:pPr>
          </w:p>
        </w:tc>
        <w:tc>
          <w:tcPr>
            <w:tcW w:w="1157" w:type="dxa"/>
            <w:gridSpan w:val="2"/>
            <w:vAlign w:val="center"/>
          </w:tcPr>
          <w:p w14:paraId="1B03A924" w14:textId="77777777" w:rsidR="00974114" w:rsidRDefault="00974114">
            <w:pPr>
              <w:jc w:val="center"/>
              <w:rPr>
                <w:rFonts w:ascii="宋体" w:hAnsi="宋体"/>
              </w:rPr>
            </w:pPr>
          </w:p>
        </w:tc>
        <w:tc>
          <w:tcPr>
            <w:tcW w:w="1111" w:type="dxa"/>
            <w:vAlign w:val="center"/>
          </w:tcPr>
          <w:p w14:paraId="767C82F2" w14:textId="77777777" w:rsidR="00974114" w:rsidRDefault="00974114">
            <w:pPr>
              <w:jc w:val="center"/>
              <w:rPr>
                <w:rFonts w:ascii="宋体" w:hAnsi="宋体"/>
              </w:rPr>
            </w:pPr>
          </w:p>
        </w:tc>
        <w:tc>
          <w:tcPr>
            <w:tcW w:w="1146" w:type="dxa"/>
            <w:vAlign w:val="center"/>
          </w:tcPr>
          <w:p w14:paraId="21B878F3" w14:textId="77777777" w:rsidR="00974114" w:rsidRDefault="00974114">
            <w:pPr>
              <w:jc w:val="center"/>
              <w:rPr>
                <w:rFonts w:ascii="宋体" w:hAnsi="宋体"/>
              </w:rPr>
            </w:pPr>
          </w:p>
        </w:tc>
        <w:tc>
          <w:tcPr>
            <w:tcW w:w="1122" w:type="dxa"/>
            <w:vAlign w:val="center"/>
          </w:tcPr>
          <w:p w14:paraId="3D04BFA5" w14:textId="77777777" w:rsidR="00974114" w:rsidRDefault="00974114">
            <w:pPr>
              <w:jc w:val="center"/>
              <w:rPr>
                <w:rFonts w:ascii="宋体" w:hAnsi="宋体"/>
              </w:rPr>
            </w:pPr>
          </w:p>
        </w:tc>
        <w:tc>
          <w:tcPr>
            <w:tcW w:w="1134" w:type="dxa"/>
            <w:vAlign w:val="center"/>
          </w:tcPr>
          <w:p w14:paraId="7A38EDB6" w14:textId="77777777" w:rsidR="00974114" w:rsidRDefault="00974114">
            <w:pPr>
              <w:jc w:val="center"/>
              <w:rPr>
                <w:rFonts w:ascii="宋体" w:hAnsi="宋体"/>
              </w:rPr>
            </w:pPr>
          </w:p>
        </w:tc>
      </w:tr>
      <w:tr w:rsidR="00974114" w14:paraId="277C14AB" w14:textId="77777777">
        <w:trPr>
          <w:cantSplit/>
          <w:trHeight w:val="227"/>
          <w:jc w:val="center"/>
        </w:trPr>
        <w:tc>
          <w:tcPr>
            <w:tcW w:w="984" w:type="dxa"/>
            <w:vMerge/>
            <w:vAlign w:val="center"/>
          </w:tcPr>
          <w:p w14:paraId="42AFEB36" w14:textId="77777777" w:rsidR="00974114" w:rsidRDefault="00974114">
            <w:pPr>
              <w:jc w:val="center"/>
              <w:rPr>
                <w:rFonts w:ascii="宋体" w:hAnsi="宋体"/>
              </w:rPr>
            </w:pPr>
          </w:p>
        </w:tc>
        <w:tc>
          <w:tcPr>
            <w:tcW w:w="1034" w:type="dxa"/>
            <w:vAlign w:val="center"/>
          </w:tcPr>
          <w:p w14:paraId="71DF44EA" w14:textId="77777777" w:rsidR="00974114" w:rsidRDefault="006558E9">
            <w:pPr>
              <w:jc w:val="center"/>
              <w:rPr>
                <w:rFonts w:ascii="宋体" w:hAnsi="宋体"/>
              </w:rPr>
            </w:pPr>
            <w:r>
              <w:rPr>
                <w:rFonts w:ascii="宋体" w:hAnsi="宋体" w:hint="eastAsia"/>
              </w:rPr>
              <w:t>最低值</w:t>
            </w:r>
          </w:p>
        </w:tc>
        <w:tc>
          <w:tcPr>
            <w:tcW w:w="1128" w:type="dxa"/>
            <w:vAlign w:val="center"/>
          </w:tcPr>
          <w:p w14:paraId="1D63BE18" w14:textId="77777777" w:rsidR="00974114" w:rsidRDefault="00974114">
            <w:pPr>
              <w:jc w:val="center"/>
              <w:rPr>
                <w:rFonts w:ascii="宋体" w:hAnsi="宋体"/>
              </w:rPr>
            </w:pPr>
          </w:p>
        </w:tc>
        <w:tc>
          <w:tcPr>
            <w:tcW w:w="1128" w:type="dxa"/>
            <w:vAlign w:val="center"/>
          </w:tcPr>
          <w:p w14:paraId="16806694" w14:textId="77777777" w:rsidR="00974114" w:rsidRDefault="00974114">
            <w:pPr>
              <w:jc w:val="center"/>
              <w:rPr>
                <w:rFonts w:ascii="宋体" w:hAnsi="宋体"/>
              </w:rPr>
            </w:pPr>
          </w:p>
        </w:tc>
        <w:tc>
          <w:tcPr>
            <w:tcW w:w="1098" w:type="dxa"/>
            <w:vAlign w:val="center"/>
          </w:tcPr>
          <w:p w14:paraId="56EBF6A8" w14:textId="77777777" w:rsidR="00974114" w:rsidRDefault="00974114">
            <w:pPr>
              <w:jc w:val="center"/>
              <w:rPr>
                <w:rFonts w:ascii="宋体" w:hAnsi="宋体"/>
              </w:rPr>
            </w:pPr>
          </w:p>
        </w:tc>
        <w:tc>
          <w:tcPr>
            <w:tcW w:w="1157" w:type="dxa"/>
            <w:gridSpan w:val="2"/>
            <w:vAlign w:val="center"/>
          </w:tcPr>
          <w:p w14:paraId="35628265" w14:textId="77777777" w:rsidR="00974114" w:rsidRDefault="00974114">
            <w:pPr>
              <w:jc w:val="center"/>
              <w:rPr>
                <w:rFonts w:ascii="宋体" w:hAnsi="宋体"/>
              </w:rPr>
            </w:pPr>
          </w:p>
        </w:tc>
        <w:tc>
          <w:tcPr>
            <w:tcW w:w="1111" w:type="dxa"/>
            <w:vAlign w:val="center"/>
          </w:tcPr>
          <w:p w14:paraId="1F311DBB" w14:textId="77777777" w:rsidR="00974114" w:rsidRDefault="00974114">
            <w:pPr>
              <w:jc w:val="center"/>
              <w:rPr>
                <w:rFonts w:ascii="宋体" w:hAnsi="宋体"/>
              </w:rPr>
            </w:pPr>
          </w:p>
        </w:tc>
        <w:tc>
          <w:tcPr>
            <w:tcW w:w="1146" w:type="dxa"/>
            <w:vAlign w:val="center"/>
          </w:tcPr>
          <w:p w14:paraId="3A4E5BE3" w14:textId="77777777" w:rsidR="00974114" w:rsidRDefault="00974114">
            <w:pPr>
              <w:jc w:val="center"/>
              <w:rPr>
                <w:rFonts w:ascii="宋体" w:hAnsi="宋体"/>
              </w:rPr>
            </w:pPr>
          </w:p>
        </w:tc>
        <w:tc>
          <w:tcPr>
            <w:tcW w:w="1122" w:type="dxa"/>
            <w:vAlign w:val="center"/>
          </w:tcPr>
          <w:p w14:paraId="6B27DBD8" w14:textId="77777777" w:rsidR="00974114" w:rsidRDefault="00974114">
            <w:pPr>
              <w:jc w:val="center"/>
              <w:rPr>
                <w:rFonts w:ascii="宋体" w:hAnsi="宋体"/>
              </w:rPr>
            </w:pPr>
          </w:p>
        </w:tc>
        <w:tc>
          <w:tcPr>
            <w:tcW w:w="1134" w:type="dxa"/>
            <w:vAlign w:val="center"/>
          </w:tcPr>
          <w:p w14:paraId="7329D923" w14:textId="77777777" w:rsidR="00974114" w:rsidRDefault="00974114">
            <w:pPr>
              <w:jc w:val="center"/>
              <w:rPr>
                <w:rFonts w:ascii="宋体" w:hAnsi="宋体"/>
              </w:rPr>
            </w:pPr>
          </w:p>
        </w:tc>
      </w:tr>
      <w:tr w:rsidR="00974114" w14:paraId="6BE67B7E" w14:textId="77777777">
        <w:trPr>
          <w:cantSplit/>
          <w:trHeight w:val="227"/>
          <w:jc w:val="center"/>
        </w:trPr>
        <w:tc>
          <w:tcPr>
            <w:tcW w:w="984" w:type="dxa"/>
            <w:vMerge/>
            <w:vAlign w:val="center"/>
          </w:tcPr>
          <w:p w14:paraId="5E31AED3" w14:textId="77777777" w:rsidR="00974114" w:rsidRDefault="00974114">
            <w:pPr>
              <w:jc w:val="center"/>
              <w:rPr>
                <w:bCs/>
              </w:rPr>
            </w:pPr>
          </w:p>
        </w:tc>
        <w:tc>
          <w:tcPr>
            <w:tcW w:w="1034" w:type="dxa"/>
            <w:vAlign w:val="center"/>
          </w:tcPr>
          <w:p w14:paraId="330CB22A" w14:textId="77777777" w:rsidR="00974114" w:rsidRDefault="006558E9">
            <w:pPr>
              <w:jc w:val="center"/>
              <w:rPr>
                <w:bCs/>
              </w:rPr>
            </w:pPr>
            <w:r>
              <w:rPr>
                <w:rFonts w:hint="eastAsia"/>
                <w:bCs/>
              </w:rPr>
              <w:t>与平均值偏差</w:t>
            </w:r>
            <w:r>
              <w:rPr>
                <w:rFonts w:hint="eastAsia"/>
                <w:bCs/>
              </w:rPr>
              <w:t>%</w:t>
            </w:r>
          </w:p>
        </w:tc>
        <w:tc>
          <w:tcPr>
            <w:tcW w:w="1128" w:type="dxa"/>
            <w:vAlign w:val="center"/>
          </w:tcPr>
          <w:p w14:paraId="091BC31D" w14:textId="77777777" w:rsidR="00974114" w:rsidRDefault="00974114">
            <w:pPr>
              <w:jc w:val="center"/>
              <w:rPr>
                <w:rFonts w:ascii="宋体" w:hAnsi="宋体"/>
              </w:rPr>
            </w:pPr>
          </w:p>
        </w:tc>
        <w:tc>
          <w:tcPr>
            <w:tcW w:w="1128" w:type="dxa"/>
            <w:vAlign w:val="center"/>
          </w:tcPr>
          <w:p w14:paraId="0918D873" w14:textId="77777777" w:rsidR="00974114" w:rsidRDefault="00974114">
            <w:pPr>
              <w:jc w:val="center"/>
              <w:rPr>
                <w:rFonts w:ascii="宋体" w:hAnsi="宋体"/>
              </w:rPr>
            </w:pPr>
          </w:p>
        </w:tc>
        <w:tc>
          <w:tcPr>
            <w:tcW w:w="1098" w:type="dxa"/>
            <w:vAlign w:val="center"/>
          </w:tcPr>
          <w:p w14:paraId="19346E00" w14:textId="77777777" w:rsidR="00974114" w:rsidRDefault="00974114">
            <w:pPr>
              <w:jc w:val="center"/>
              <w:rPr>
                <w:rFonts w:ascii="宋体" w:hAnsi="宋体"/>
              </w:rPr>
            </w:pPr>
          </w:p>
        </w:tc>
        <w:tc>
          <w:tcPr>
            <w:tcW w:w="1157" w:type="dxa"/>
            <w:gridSpan w:val="2"/>
            <w:vAlign w:val="center"/>
          </w:tcPr>
          <w:p w14:paraId="0B6CAEA6" w14:textId="77777777" w:rsidR="00974114" w:rsidRDefault="00974114">
            <w:pPr>
              <w:jc w:val="center"/>
              <w:rPr>
                <w:rFonts w:ascii="宋体" w:hAnsi="宋体"/>
              </w:rPr>
            </w:pPr>
          </w:p>
        </w:tc>
        <w:tc>
          <w:tcPr>
            <w:tcW w:w="1111" w:type="dxa"/>
            <w:vAlign w:val="center"/>
          </w:tcPr>
          <w:p w14:paraId="6374D611" w14:textId="77777777" w:rsidR="00974114" w:rsidRDefault="00974114">
            <w:pPr>
              <w:jc w:val="center"/>
              <w:rPr>
                <w:rFonts w:ascii="宋体" w:hAnsi="宋体"/>
              </w:rPr>
            </w:pPr>
          </w:p>
        </w:tc>
        <w:tc>
          <w:tcPr>
            <w:tcW w:w="1146" w:type="dxa"/>
            <w:vAlign w:val="center"/>
          </w:tcPr>
          <w:p w14:paraId="14453A1F" w14:textId="77777777" w:rsidR="00974114" w:rsidRDefault="00974114">
            <w:pPr>
              <w:jc w:val="center"/>
              <w:rPr>
                <w:rFonts w:ascii="宋体" w:hAnsi="宋体"/>
              </w:rPr>
            </w:pPr>
          </w:p>
        </w:tc>
        <w:tc>
          <w:tcPr>
            <w:tcW w:w="1122" w:type="dxa"/>
            <w:vAlign w:val="center"/>
          </w:tcPr>
          <w:p w14:paraId="3ED378F9" w14:textId="77777777" w:rsidR="00974114" w:rsidRDefault="00974114">
            <w:pPr>
              <w:jc w:val="center"/>
              <w:rPr>
                <w:rFonts w:ascii="宋体" w:hAnsi="宋体"/>
              </w:rPr>
            </w:pPr>
          </w:p>
        </w:tc>
        <w:tc>
          <w:tcPr>
            <w:tcW w:w="1134" w:type="dxa"/>
            <w:vAlign w:val="center"/>
          </w:tcPr>
          <w:p w14:paraId="51D4CDC2" w14:textId="77777777" w:rsidR="00974114" w:rsidRDefault="00974114">
            <w:pPr>
              <w:jc w:val="center"/>
              <w:rPr>
                <w:rFonts w:ascii="宋体" w:hAnsi="宋体"/>
              </w:rPr>
            </w:pPr>
          </w:p>
        </w:tc>
      </w:tr>
      <w:tr w:rsidR="00974114" w14:paraId="31C9AA54" w14:textId="77777777">
        <w:trPr>
          <w:cantSplit/>
          <w:trHeight w:val="227"/>
          <w:jc w:val="center"/>
        </w:trPr>
        <w:tc>
          <w:tcPr>
            <w:tcW w:w="984" w:type="dxa"/>
            <w:vMerge w:val="restart"/>
            <w:vAlign w:val="center"/>
          </w:tcPr>
          <w:p w14:paraId="041C7FD2" w14:textId="77777777" w:rsidR="00974114" w:rsidRDefault="006558E9">
            <w:pPr>
              <w:jc w:val="center"/>
              <w:rPr>
                <w:bCs/>
              </w:rPr>
            </w:pPr>
            <w:r>
              <w:rPr>
                <w:rFonts w:hint="eastAsia"/>
                <w:bCs/>
              </w:rPr>
              <w:t>SG</w:t>
            </w:r>
            <w:r>
              <w:rPr>
                <w:rFonts w:hint="eastAsia"/>
                <w:bCs/>
              </w:rPr>
              <w:t>二次侧流量</w:t>
            </w:r>
            <w:r>
              <w:rPr>
                <w:rFonts w:hint="eastAsia"/>
                <w:bCs/>
              </w:rPr>
              <w:t>(Kg/s)</w:t>
            </w:r>
          </w:p>
        </w:tc>
        <w:tc>
          <w:tcPr>
            <w:tcW w:w="1034" w:type="dxa"/>
            <w:vAlign w:val="center"/>
          </w:tcPr>
          <w:p w14:paraId="54605642" w14:textId="77777777" w:rsidR="00974114" w:rsidRDefault="006558E9">
            <w:pPr>
              <w:jc w:val="center"/>
              <w:rPr>
                <w:rFonts w:ascii="宋体" w:hAnsi="宋体"/>
              </w:rPr>
            </w:pPr>
            <w:r>
              <w:rPr>
                <w:rFonts w:ascii="宋体" w:hAnsi="宋体" w:hint="eastAsia"/>
              </w:rPr>
              <w:t>平均值</w:t>
            </w:r>
          </w:p>
        </w:tc>
        <w:tc>
          <w:tcPr>
            <w:tcW w:w="1128" w:type="dxa"/>
            <w:vAlign w:val="center"/>
          </w:tcPr>
          <w:p w14:paraId="0ED9F9F2" w14:textId="77777777" w:rsidR="00974114" w:rsidRDefault="00974114">
            <w:pPr>
              <w:jc w:val="center"/>
              <w:rPr>
                <w:rFonts w:ascii="宋体" w:hAnsi="宋体"/>
              </w:rPr>
            </w:pPr>
          </w:p>
        </w:tc>
        <w:tc>
          <w:tcPr>
            <w:tcW w:w="1128" w:type="dxa"/>
            <w:vAlign w:val="center"/>
          </w:tcPr>
          <w:p w14:paraId="5B5675D4" w14:textId="77777777" w:rsidR="00974114" w:rsidRDefault="00974114">
            <w:pPr>
              <w:jc w:val="center"/>
              <w:rPr>
                <w:rFonts w:ascii="宋体" w:hAnsi="宋体"/>
              </w:rPr>
            </w:pPr>
          </w:p>
        </w:tc>
        <w:tc>
          <w:tcPr>
            <w:tcW w:w="1098" w:type="dxa"/>
            <w:vAlign w:val="center"/>
          </w:tcPr>
          <w:p w14:paraId="1EF339B5" w14:textId="77777777" w:rsidR="00974114" w:rsidRDefault="00974114">
            <w:pPr>
              <w:jc w:val="center"/>
              <w:rPr>
                <w:rFonts w:ascii="宋体" w:hAnsi="宋体"/>
              </w:rPr>
            </w:pPr>
          </w:p>
        </w:tc>
        <w:tc>
          <w:tcPr>
            <w:tcW w:w="1157" w:type="dxa"/>
            <w:gridSpan w:val="2"/>
            <w:vAlign w:val="center"/>
          </w:tcPr>
          <w:p w14:paraId="73F9999C" w14:textId="77777777" w:rsidR="00974114" w:rsidRDefault="00974114">
            <w:pPr>
              <w:jc w:val="center"/>
              <w:rPr>
                <w:rFonts w:ascii="宋体" w:hAnsi="宋体"/>
              </w:rPr>
            </w:pPr>
          </w:p>
        </w:tc>
        <w:tc>
          <w:tcPr>
            <w:tcW w:w="1111" w:type="dxa"/>
            <w:vAlign w:val="center"/>
          </w:tcPr>
          <w:p w14:paraId="4986F31A" w14:textId="77777777" w:rsidR="00974114" w:rsidRDefault="00974114">
            <w:pPr>
              <w:jc w:val="center"/>
              <w:rPr>
                <w:rFonts w:ascii="宋体" w:hAnsi="宋体"/>
              </w:rPr>
            </w:pPr>
          </w:p>
        </w:tc>
        <w:tc>
          <w:tcPr>
            <w:tcW w:w="1146" w:type="dxa"/>
            <w:vAlign w:val="center"/>
          </w:tcPr>
          <w:p w14:paraId="592908FB" w14:textId="77777777" w:rsidR="00974114" w:rsidRDefault="00974114">
            <w:pPr>
              <w:jc w:val="center"/>
              <w:rPr>
                <w:rFonts w:ascii="宋体" w:hAnsi="宋体"/>
              </w:rPr>
            </w:pPr>
          </w:p>
        </w:tc>
        <w:tc>
          <w:tcPr>
            <w:tcW w:w="1122" w:type="dxa"/>
            <w:vAlign w:val="center"/>
          </w:tcPr>
          <w:p w14:paraId="164A6B8A" w14:textId="77777777" w:rsidR="00974114" w:rsidRDefault="00974114">
            <w:pPr>
              <w:jc w:val="center"/>
              <w:rPr>
                <w:rFonts w:ascii="宋体" w:hAnsi="宋体"/>
              </w:rPr>
            </w:pPr>
          </w:p>
        </w:tc>
        <w:tc>
          <w:tcPr>
            <w:tcW w:w="1134" w:type="dxa"/>
            <w:vAlign w:val="center"/>
          </w:tcPr>
          <w:p w14:paraId="400C4541" w14:textId="77777777" w:rsidR="00974114" w:rsidRDefault="00974114">
            <w:pPr>
              <w:jc w:val="center"/>
              <w:rPr>
                <w:rFonts w:ascii="宋体" w:hAnsi="宋体"/>
              </w:rPr>
            </w:pPr>
          </w:p>
        </w:tc>
      </w:tr>
      <w:tr w:rsidR="00974114" w14:paraId="78E4B90B" w14:textId="77777777">
        <w:trPr>
          <w:cantSplit/>
          <w:trHeight w:val="227"/>
          <w:jc w:val="center"/>
        </w:trPr>
        <w:tc>
          <w:tcPr>
            <w:tcW w:w="984" w:type="dxa"/>
            <w:vMerge/>
            <w:vAlign w:val="center"/>
          </w:tcPr>
          <w:p w14:paraId="20981895" w14:textId="77777777" w:rsidR="00974114" w:rsidRDefault="00974114">
            <w:pPr>
              <w:jc w:val="center"/>
              <w:rPr>
                <w:bCs/>
              </w:rPr>
            </w:pPr>
          </w:p>
        </w:tc>
        <w:tc>
          <w:tcPr>
            <w:tcW w:w="1034" w:type="dxa"/>
            <w:vAlign w:val="center"/>
          </w:tcPr>
          <w:p w14:paraId="05F3CB39" w14:textId="77777777" w:rsidR="00974114" w:rsidRDefault="006558E9">
            <w:pPr>
              <w:jc w:val="center"/>
              <w:rPr>
                <w:bCs/>
              </w:rPr>
            </w:pPr>
            <w:r>
              <w:rPr>
                <w:rFonts w:ascii="宋体" w:hAnsi="宋体" w:hint="eastAsia"/>
              </w:rPr>
              <w:t>最高值</w:t>
            </w:r>
          </w:p>
        </w:tc>
        <w:tc>
          <w:tcPr>
            <w:tcW w:w="1128" w:type="dxa"/>
            <w:vAlign w:val="center"/>
          </w:tcPr>
          <w:p w14:paraId="74C7FAEF" w14:textId="77777777" w:rsidR="00974114" w:rsidRDefault="00974114">
            <w:pPr>
              <w:jc w:val="center"/>
              <w:rPr>
                <w:rFonts w:ascii="宋体" w:hAnsi="宋体"/>
              </w:rPr>
            </w:pPr>
          </w:p>
        </w:tc>
        <w:tc>
          <w:tcPr>
            <w:tcW w:w="1128" w:type="dxa"/>
            <w:vAlign w:val="center"/>
          </w:tcPr>
          <w:p w14:paraId="36F289A0" w14:textId="77777777" w:rsidR="00974114" w:rsidRDefault="00974114">
            <w:pPr>
              <w:jc w:val="center"/>
              <w:rPr>
                <w:rFonts w:ascii="宋体" w:hAnsi="宋体"/>
              </w:rPr>
            </w:pPr>
          </w:p>
        </w:tc>
        <w:tc>
          <w:tcPr>
            <w:tcW w:w="1098" w:type="dxa"/>
            <w:vAlign w:val="center"/>
          </w:tcPr>
          <w:p w14:paraId="1196A10F" w14:textId="77777777" w:rsidR="00974114" w:rsidRDefault="00974114">
            <w:pPr>
              <w:jc w:val="center"/>
              <w:rPr>
                <w:rFonts w:ascii="宋体" w:hAnsi="宋体"/>
              </w:rPr>
            </w:pPr>
          </w:p>
        </w:tc>
        <w:tc>
          <w:tcPr>
            <w:tcW w:w="1157" w:type="dxa"/>
            <w:gridSpan w:val="2"/>
            <w:vAlign w:val="center"/>
          </w:tcPr>
          <w:p w14:paraId="5AAD7F6F" w14:textId="77777777" w:rsidR="00974114" w:rsidRDefault="00974114">
            <w:pPr>
              <w:jc w:val="center"/>
              <w:rPr>
                <w:rFonts w:ascii="宋体" w:hAnsi="宋体"/>
              </w:rPr>
            </w:pPr>
          </w:p>
        </w:tc>
        <w:tc>
          <w:tcPr>
            <w:tcW w:w="1111" w:type="dxa"/>
            <w:vAlign w:val="center"/>
          </w:tcPr>
          <w:p w14:paraId="4CFEAE00" w14:textId="77777777" w:rsidR="00974114" w:rsidRDefault="00974114">
            <w:pPr>
              <w:jc w:val="center"/>
              <w:rPr>
                <w:rFonts w:ascii="宋体" w:hAnsi="宋体"/>
              </w:rPr>
            </w:pPr>
          </w:p>
        </w:tc>
        <w:tc>
          <w:tcPr>
            <w:tcW w:w="1146" w:type="dxa"/>
            <w:vAlign w:val="center"/>
          </w:tcPr>
          <w:p w14:paraId="61660652" w14:textId="77777777" w:rsidR="00974114" w:rsidRDefault="00974114">
            <w:pPr>
              <w:jc w:val="center"/>
              <w:rPr>
                <w:rFonts w:ascii="宋体" w:hAnsi="宋体"/>
              </w:rPr>
            </w:pPr>
          </w:p>
        </w:tc>
        <w:tc>
          <w:tcPr>
            <w:tcW w:w="1122" w:type="dxa"/>
            <w:vAlign w:val="center"/>
          </w:tcPr>
          <w:p w14:paraId="220D6D34" w14:textId="77777777" w:rsidR="00974114" w:rsidRDefault="00974114">
            <w:pPr>
              <w:jc w:val="center"/>
              <w:rPr>
                <w:rFonts w:ascii="宋体" w:hAnsi="宋体"/>
              </w:rPr>
            </w:pPr>
          </w:p>
        </w:tc>
        <w:tc>
          <w:tcPr>
            <w:tcW w:w="1134" w:type="dxa"/>
            <w:vAlign w:val="center"/>
          </w:tcPr>
          <w:p w14:paraId="78232F91" w14:textId="77777777" w:rsidR="00974114" w:rsidRDefault="00974114">
            <w:pPr>
              <w:jc w:val="center"/>
              <w:rPr>
                <w:rFonts w:ascii="宋体" w:hAnsi="宋体"/>
              </w:rPr>
            </w:pPr>
          </w:p>
        </w:tc>
      </w:tr>
      <w:tr w:rsidR="00974114" w14:paraId="494821DF" w14:textId="77777777">
        <w:trPr>
          <w:cantSplit/>
          <w:trHeight w:val="227"/>
          <w:jc w:val="center"/>
        </w:trPr>
        <w:tc>
          <w:tcPr>
            <w:tcW w:w="984" w:type="dxa"/>
            <w:vMerge/>
            <w:vAlign w:val="center"/>
          </w:tcPr>
          <w:p w14:paraId="799BE66F" w14:textId="77777777" w:rsidR="00974114" w:rsidRDefault="00974114">
            <w:pPr>
              <w:jc w:val="center"/>
              <w:rPr>
                <w:bCs/>
              </w:rPr>
            </w:pPr>
          </w:p>
        </w:tc>
        <w:tc>
          <w:tcPr>
            <w:tcW w:w="1034" w:type="dxa"/>
            <w:vAlign w:val="center"/>
          </w:tcPr>
          <w:p w14:paraId="6CE431DF" w14:textId="77777777" w:rsidR="00974114" w:rsidRDefault="006558E9">
            <w:pPr>
              <w:jc w:val="center"/>
              <w:rPr>
                <w:bCs/>
              </w:rPr>
            </w:pPr>
            <w:r>
              <w:rPr>
                <w:rFonts w:hint="eastAsia"/>
                <w:bCs/>
              </w:rPr>
              <w:t>与平均值偏差</w:t>
            </w:r>
            <w:r>
              <w:rPr>
                <w:rFonts w:hint="eastAsia"/>
                <w:bCs/>
              </w:rPr>
              <w:t>%</w:t>
            </w:r>
          </w:p>
        </w:tc>
        <w:tc>
          <w:tcPr>
            <w:tcW w:w="1128" w:type="dxa"/>
            <w:vAlign w:val="center"/>
          </w:tcPr>
          <w:p w14:paraId="095A3A77" w14:textId="77777777" w:rsidR="00974114" w:rsidRDefault="00974114">
            <w:pPr>
              <w:jc w:val="center"/>
              <w:rPr>
                <w:rFonts w:ascii="宋体" w:hAnsi="宋体"/>
              </w:rPr>
            </w:pPr>
          </w:p>
        </w:tc>
        <w:tc>
          <w:tcPr>
            <w:tcW w:w="1128" w:type="dxa"/>
            <w:vAlign w:val="center"/>
          </w:tcPr>
          <w:p w14:paraId="6581A3D8" w14:textId="77777777" w:rsidR="00974114" w:rsidRDefault="00974114">
            <w:pPr>
              <w:jc w:val="center"/>
              <w:rPr>
                <w:rFonts w:ascii="宋体" w:hAnsi="宋体"/>
              </w:rPr>
            </w:pPr>
          </w:p>
        </w:tc>
        <w:tc>
          <w:tcPr>
            <w:tcW w:w="1098" w:type="dxa"/>
            <w:vAlign w:val="center"/>
          </w:tcPr>
          <w:p w14:paraId="397793A6" w14:textId="77777777" w:rsidR="00974114" w:rsidRDefault="00974114">
            <w:pPr>
              <w:jc w:val="center"/>
              <w:rPr>
                <w:rFonts w:ascii="宋体" w:hAnsi="宋体"/>
              </w:rPr>
            </w:pPr>
          </w:p>
        </w:tc>
        <w:tc>
          <w:tcPr>
            <w:tcW w:w="1157" w:type="dxa"/>
            <w:gridSpan w:val="2"/>
            <w:vAlign w:val="center"/>
          </w:tcPr>
          <w:p w14:paraId="3B681CA6" w14:textId="77777777" w:rsidR="00974114" w:rsidRDefault="00974114">
            <w:pPr>
              <w:jc w:val="center"/>
              <w:rPr>
                <w:rFonts w:ascii="宋体" w:hAnsi="宋体"/>
              </w:rPr>
            </w:pPr>
          </w:p>
        </w:tc>
        <w:tc>
          <w:tcPr>
            <w:tcW w:w="1111" w:type="dxa"/>
            <w:vAlign w:val="center"/>
          </w:tcPr>
          <w:p w14:paraId="241FE1E0" w14:textId="77777777" w:rsidR="00974114" w:rsidRDefault="00974114">
            <w:pPr>
              <w:jc w:val="center"/>
              <w:rPr>
                <w:rFonts w:ascii="宋体" w:hAnsi="宋体"/>
              </w:rPr>
            </w:pPr>
          </w:p>
        </w:tc>
        <w:tc>
          <w:tcPr>
            <w:tcW w:w="1146" w:type="dxa"/>
            <w:vAlign w:val="center"/>
          </w:tcPr>
          <w:p w14:paraId="7629127B" w14:textId="77777777" w:rsidR="00974114" w:rsidRDefault="00974114">
            <w:pPr>
              <w:jc w:val="center"/>
              <w:rPr>
                <w:rFonts w:ascii="宋体" w:hAnsi="宋体"/>
              </w:rPr>
            </w:pPr>
          </w:p>
        </w:tc>
        <w:tc>
          <w:tcPr>
            <w:tcW w:w="1122" w:type="dxa"/>
            <w:vAlign w:val="center"/>
          </w:tcPr>
          <w:p w14:paraId="20B6FD29" w14:textId="77777777" w:rsidR="00974114" w:rsidRDefault="00974114">
            <w:pPr>
              <w:jc w:val="center"/>
              <w:rPr>
                <w:rFonts w:ascii="宋体" w:hAnsi="宋体"/>
              </w:rPr>
            </w:pPr>
          </w:p>
        </w:tc>
        <w:tc>
          <w:tcPr>
            <w:tcW w:w="1134" w:type="dxa"/>
            <w:vAlign w:val="center"/>
          </w:tcPr>
          <w:p w14:paraId="271AC6C4" w14:textId="77777777" w:rsidR="00974114" w:rsidRDefault="00974114">
            <w:pPr>
              <w:jc w:val="center"/>
              <w:rPr>
                <w:rFonts w:ascii="宋体" w:hAnsi="宋体"/>
              </w:rPr>
            </w:pPr>
          </w:p>
        </w:tc>
      </w:tr>
      <w:tr w:rsidR="00974114" w14:paraId="59F91C9B" w14:textId="77777777">
        <w:trPr>
          <w:cantSplit/>
          <w:trHeight w:val="227"/>
          <w:jc w:val="center"/>
        </w:trPr>
        <w:tc>
          <w:tcPr>
            <w:tcW w:w="984" w:type="dxa"/>
            <w:vMerge/>
            <w:vAlign w:val="center"/>
          </w:tcPr>
          <w:p w14:paraId="6F484B97" w14:textId="77777777" w:rsidR="00974114" w:rsidRDefault="00974114">
            <w:pPr>
              <w:jc w:val="center"/>
              <w:rPr>
                <w:bCs/>
              </w:rPr>
            </w:pPr>
          </w:p>
        </w:tc>
        <w:tc>
          <w:tcPr>
            <w:tcW w:w="1034" w:type="dxa"/>
            <w:vAlign w:val="center"/>
          </w:tcPr>
          <w:p w14:paraId="4388C90E" w14:textId="77777777" w:rsidR="00974114" w:rsidRDefault="006558E9">
            <w:pPr>
              <w:jc w:val="center"/>
              <w:rPr>
                <w:rFonts w:ascii="宋体" w:hAnsi="宋体"/>
              </w:rPr>
            </w:pPr>
            <w:r>
              <w:rPr>
                <w:rFonts w:ascii="宋体" w:hAnsi="宋体" w:hint="eastAsia"/>
              </w:rPr>
              <w:t>最低值</w:t>
            </w:r>
          </w:p>
        </w:tc>
        <w:tc>
          <w:tcPr>
            <w:tcW w:w="1128" w:type="dxa"/>
            <w:vAlign w:val="center"/>
          </w:tcPr>
          <w:p w14:paraId="7195F8D2" w14:textId="77777777" w:rsidR="00974114" w:rsidRDefault="00974114">
            <w:pPr>
              <w:jc w:val="center"/>
              <w:rPr>
                <w:rFonts w:ascii="宋体" w:hAnsi="宋体"/>
              </w:rPr>
            </w:pPr>
          </w:p>
        </w:tc>
        <w:tc>
          <w:tcPr>
            <w:tcW w:w="1128" w:type="dxa"/>
            <w:vAlign w:val="center"/>
          </w:tcPr>
          <w:p w14:paraId="21778F38" w14:textId="77777777" w:rsidR="00974114" w:rsidRDefault="00974114">
            <w:pPr>
              <w:jc w:val="center"/>
              <w:rPr>
                <w:rFonts w:ascii="宋体" w:hAnsi="宋体"/>
              </w:rPr>
            </w:pPr>
          </w:p>
        </w:tc>
        <w:tc>
          <w:tcPr>
            <w:tcW w:w="1098" w:type="dxa"/>
            <w:vAlign w:val="center"/>
          </w:tcPr>
          <w:p w14:paraId="02BE25CC" w14:textId="77777777" w:rsidR="00974114" w:rsidRDefault="00974114">
            <w:pPr>
              <w:jc w:val="center"/>
              <w:rPr>
                <w:rFonts w:ascii="宋体" w:hAnsi="宋体"/>
              </w:rPr>
            </w:pPr>
          </w:p>
        </w:tc>
        <w:tc>
          <w:tcPr>
            <w:tcW w:w="1157" w:type="dxa"/>
            <w:gridSpan w:val="2"/>
            <w:vAlign w:val="center"/>
          </w:tcPr>
          <w:p w14:paraId="53BCBD67" w14:textId="77777777" w:rsidR="00974114" w:rsidRDefault="00974114">
            <w:pPr>
              <w:jc w:val="center"/>
              <w:rPr>
                <w:rFonts w:ascii="宋体" w:hAnsi="宋体"/>
              </w:rPr>
            </w:pPr>
          </w:p>
        </w:tc>
        <w:tc>
          <w:tcPr>
            <w:tcW w:w="1111" w:type="dxa"/>
            <w:vAlign w:val="center"/>
          </w:tcPr>
          <w:p w14:paraId="0ABAFE67" w14:textId="77777777" w:rsidR="00974114" w:rsidRDefault="00974114">
            <w:pPr>
              <w:jc w:val="center"/>
              <w:rPr>
                <w:rFonts w:ascii="宋体" w:hAnsi="宋体"/>
              </w:rPr>
            </w:pPr>
          </w:p>
        </w:tc>
        <w:tc>
          <w:tcPr>
            <w:tcW w:w="1146" w:type="dxa"/>
            <w:vAlign w:val="center"/>
          </w:tcPr>
          <w:p w14:paraId="42BE61B3" w14:textId="77777777" w:rsidR="00974114" w:rsidRDefault="00974114">
            <w:pPr>
              <w:jc w:val="center"/>
              <w:rPr>
                <w:rFonts w:ascii="宋体" w:hAnsi="宋体"/>
              </w:rPr>
            </w:pPr>
          </w:p>
        </w:tc>
        <w:tc>
          <w:tcPr>
            <w:tcW w:w="1122" w:type="dxa"/>
            <w:vAlign w:val="center"/>
          </w:tcPr>
          <w:p w14:paraId="1CB6F748" w14:textId="77777777" w:rsidR="00974114" w:rsidRDefault="00974114">
            <w:pPr>
              <w:jc w:val="center"/>
              <w:rPr>
                <w:rFonts w:ascii="宋体" w:hAnsi="宋体"/>
              </w:rPr>
            </w:pPr>
          </w:p>
        </w:tc>
        <w:tc>
          <w:tcPr>
            <w:tcW w:w="1134" w:type="dxa"/>
            <w:vAlign w:val="center"/>
          </w:tcPr>
          <w:p w14:paraId="3239442C" w14:textId="77777777" w:rsidR="00974114" w:rsidRDefault="00974114">
            <w:pPr>
              <w:jc w:val="center"/>
              <w:rPr>
                <w:rFonts w:ascii="宋体" w:hAnsi="宋体"/>
              </w:rPr>
            </w:pPr>
          </w:p>
        </w:tc>
      </w:tr>
      <w:tr w:rsidR="00974114" w14:paraId="2C2FF1D3" w14:textId="77777777">
        <w:trPr>
          <w:cantSplit/>
          <w:trHeight w:val="227"/>
          <w:jc w:val="center"/>
        </w:trPr>
        <w:tc>
          <w:tcPr>
            <w:tcW w:w="984" w:type="dxa"/>
            <w:vMerge/>
            <w:vAlign w:val="center"/>
          </w:tcPr>
          <w:p w14:paraId="44CB513B" w14:textId="77777777" w:rsidR="00974114" w:rsidRDefault="00974114">
            <w:pPr>
              <w:jc w:val="center"/>
              <w:rPr>
                <w:bCs/>
              </w:rPr>
            </w:pPr>
          </w:p>
        </w:tc>
        <w:tc>
          <w:tcPr>
            <w:tcW w:w="1034" w:type="dxa"/>
          </w:tcPr>
          <w:p w14:paraId="46F825FD" w14:textId="77777777" w:rsidR="00974114" w:rsidRDefault="006558E9">
            <w:pPr>
              <w:jc w:val="center"/>
              <w:rPr>
                <w:rFonts w:ascii="宋体" w:hAnsi="宋体"/>
              </w:rPr>
            </w:pPr>
            <w:r>
              <w:rPr>
                <w:rFonts w:ascii="宋体" w:hAnsi="宋体" w:hint="eastAsia"/>
              </w:rPr>
              <w:t>与平均值偏差%</w:t>
            </w:r>
          </w:p>
        </w:tc>
        <w:tc>
          <w:tcPr>
            <w:tcW w:w="1128" w:type="dxa"/>
            <w:vAlign w:val="center"/>
          </w:tcPr>
          <w:p w14:paraId="38D647C8" w14:textId="77777777" w:rsidR="00974114" w:rsidRDefault="00974114">
            <w:pPr>
              <w:jc w:val="center"/>
              <w:rPr>
                <w:rFonts w:ascii="宋体" w:hAnsi="宋体"/>
              </w:rPr>
            </w:pPr>
          </w:p>
        </w:tc>
        <w:tc>
          <w:tcPr>
            <w:tcW w:w="1128" w:type="dxa"/>
            <w:vAlign w:val="center"/>
          </w:tcPr>
          <w:p w14:paraId="0F8C9A94" w14:textId="77777777" w:rsidR="00974114" w:rsidRDefault="00974114">
            <w:pPr>
              <w:jc w:val="center"/>
              <w:rPr>
                <w:rFonts w:ascii="宋体" w:hAnsi="宋体"/>
              </w:rPr>
            </w:pPr>
          </w:p>
        </w:tc>
        <w:tc>
          <w:tcPr>
            <w:tcW w:w="1098" w:type="dxa"/>
            <w:vAlign w:val="center"/>
          </w:tcPr>
          <w:p w14:paraId="2012C7DB" w14:textId="77777777" w:rsidR="00974114" w:rsidRDefault="00974114">
            <w:pPr>
              <w:jc w:val="center"/>
              <w:rPr>
                <w:rFonts w:ascii="宋体" w:hAnsi="宋体"/>
              </w:rPr>
            </w:pPr>
          </w:p>
        </w:tc>
        <w:tc>
          <w:tcPr>
            <w:tcW w:w="1157" w:type="dxa"/>
            <w:gridSpan w:val="2"/>
            <w:vAlign w:val="center"/>
          </w:tcPr>
          <w:p w14:paraId="0B89D6DB" w14:textId="77777777" w:rsidR="00974114" w:rsidRDefault="00974114">
            <w:pPr>
              <w:jc w:val="center"/>
              <w:rPr>
                <w:rFonts w:ascii="宋体" w:hAnsi="宋体"/>
              </w:rPr>
            </w:pPr>
          </w:p>
        </w:tc>
        <w:tc>
          <w:tcPr>
            <w:tcW w:w="1111" w:type="dxa"/>
            <w:vAlign w:val="center"/>
          </w:tcPr>
          <w:p w14:paraId="42044F2C" w14:textId="77777777" w:rsidR="00974114" w:rsidRDefault="00974114">
            <w:pPr>
              <w:jc w:val="center"/>
              <w:rPr>
                <w:rFonts w:ascii="宋体" w:hAnsi="宋体"/>
              </w:rPr>
            </w:pPr>
          </w:p>
        </w:tc>
        <w:tc>
          <w:tcPr>
            <w:tcW w:w="1146" w:type="dxa"/>
            <w:vAlign w:val="center"/>
          </w:tcPr>
          <w:p w14:paraId="3A5E2CFE" w14:textId="77777777" w:rsidR="00974114" w:rsidRDefault="00974114">
            <w:pPr>
              <w:jc w:val="center"/>
              <w:rPr>
                <w:rFonts w:ascii="宋体" w:hAnsi="宋体"/>
              </w:rPr>
            </w:pPr>
          </w:p>
        </w:tc>
        <w:tc>
          <w:tcPr>
            <w:tcW w:w="1122" w:type="dxa"/>
            <w:vAlign w:val="center"/>
          </w:tcPr>
          <w:p w14:paraId="49F0D63A" w14:textId="77777777" w:rsidR="00974114" w:rsidRDefault="00974114">
            <w:pPr>
              <w:jc w:val="center"/>
              <w:rPr>
                <w:rFonts w:ascii="宋体" w:hAnsi="宋体"/>
              </w:rPr>
            </w:pPr>
          </w:p>
        </w:tc>
        <w:tc>
          <w:tcPr>
            <w:tcW w:w="1134" w:type="dxa"/>
            <w:vAlign w:val="center"/>
          </w:tcPr>
          <w:p w14:paraId="375753A0" w14:textId="77777777" w:rsidR="00974114" w:rsidRDefault="00974114">
            <w:pPr>
              <w:jc w:val="center"/>
              <w:rPr>
                <w:rFonts w:ascii="宋体" w:hAnsi="宋体"/>
              </w:rPr>
            </w:pPr>
          </w:p>
        </w:tc>
      </w:tr>
      <w:tr w:rsidR="00974114" w14:paraId="77837D25" w14:textId="77777777">
        <w:trPr>
          <w:cantSplit/>
          <w:trHeight w:val="227"/>
          <w:jc w:val="center"/>
        </w:trPr>
        <w:tc>
          <w:tcPr>
            <w:tcW w:w="11042" w:type="dxa"/>
            <w:gridSpan w:val="11"/>
            <w:vAlign w:val="center"/>
          </w:tcPr>
          <w:p w14:paraId="465CF72E" w14:textId="77777777" w:rsidR="00974114" w:rsidRDefault="006558E9">
            <w:pPr>
              <w:jc w:val="center"/>
              <w:rPr>
                <w:rFonts w:ascii="宋体" w:hAnsi="宋体"/>
              </w:rPr>
            </w:pPr>
            <w:r>
              <w:rPr>
                <w:rFonts w:ascii="宋体" w:hAnsi="宋体" w:hint="eastAsia"/>
              </w:rPr>
              <w:t>数据记录人：                                 数据记录时间：</w:t>
            </w:r>
          </w:p>
        </w:tc>
      </w:tr>
    </w:tbl>
    <w:p w14:paraId="0A64E1B1" w14:textId="77777777" w:rsidR="00974114" w:rsidRDefault="00974114"/>
    <w:p w14:paraId="5B32F07B" w14:textId="77777777" w:rsidR="00974114" w:rsidRDefault="00974114">
      <w:pPr>
        <w:pStyle w:val="afff3"/>
      </w:pPr>
    </w:p>
    <w:p w14:paraId="4C408CD4" w14:textId="77777777" w:rsidR="00974114" w:rsidRDefault="00974114">
      <w:pPr>
        <w:pStyle w:val="afff3"/>
      </w:pPr>
    </w:p>
    <w:p w14:paraId="63677B4D" w14:textId="77777777" w:rsidR="00974114" w:rsidRDefault="00974114">
      <w:pPr>
        <w:pStyle w:val="afff3"/>
      </w:pPr>
    </w:p>
    <w:p w14:paraId="13F23475" w14:textId="77777777" w:rsidR="00974114" w:rsidRDefault="00974114">
      <w:pPr>
        <w:pStyle w:val="afff3"/>
      </w:pPr>
    </w:p>
    <w:p w14:paraId="4DD32D2B" w14:textId="77777777" w:rsidR="00974114" w:rsidRDefault="00974114">
      <w:pPr>
        <w:pStyle w:val="afff3"/>
        <w:sectPr w:rsidR="00974114">
          <w:pgSz w:w="16838" w:h="11906" w:orient="landscape"/>
          <w:pgMar w:top="1418" w:right="567" w:bottom="1134" w:left="1134" w:header="1418" w:footer="1134" w:gutter="0"/>
          <w:pgNumType w:start="6"/>
          <w:cols w:space="720"/>
          <w:formProt w:val="0"/>
          <w:docGrid w:type="linesAndChars" w:linePitch="312"/>
        </w:sectPr>
      </w:pPr>
    </w:p>
    <w:p w14:paraId="39789B18" w14:textId="77777777" w:rsidR="00974114" w:rsidRDefault="00974114">
      <w:pPr>
        <w:pStyle w:val="af8"/>
        <w:numPr>
          <w:ilvl w:val="0"/>
          <w:numId w:val="0"/>
        </w:numPr>
        <w:spacing w:before="156" w:after="156"/>
        <w:rPr>
          <w:rFonts w:ascii="宋体"/>
          <w:kern w:val="0"/>
          <w:szCs w:val="20"/>
        </w:rPr>
      </w:pPr>
      <w:bookmarkStart w:id="140" w:name="_Toc111619922"/>
    </w:p>
    <w:p w14:paraId="62E2C4B4" w14:textId="77777777" w:rsidR="00974114" w:rsidRDefault="006558E9">
      <w:pPr>
        <w:pStyle w:val="afff3"/>
      </w:pPr>
      <w:r>
        <w:rPr>
          <w:rFonts w:hint="eastAsia"/>
        </w:rPr>
        <w:t>蒸汽发生器出口蒸汽温度一致性参数记录表见表A.2。</w:t>
      </w:r>
    </w:p>
    <w:p w14:paraId="30A11731" w14:textId="77777777" w:rsidR="00974114" w:rsidRDefault="006558E9">
      <w:pPr>
        <w:pStyle w:val="af8"/>
        <w:spacing w:before="156" w:after="156"/>
        <w:ind w:left="0" w:firstLine="0"/>
        <w:rPr>
          <w:rFonts w:ascii="宋体"/>
          <w:kern w:val="0"/>
          <w:szCs w:val="20"/>
        </w:rPr>
      </w:pPr>
      <w:r>
        <w:rPr>
          <w:rFonts w:ascii="宋体" w:hint="eastAsia"/>
          <w:kern w:val="0"/>
          <w:szCs w:val="20"/>
        </w:rPr>
        <w:t>蒸汽发生器出口蒸汽温度偏差试验数据记录表</w:t>
      </w:r>
      <w:bookmarkEnd w:id="140"/>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2469"/>
        <w:gridCol w:w="2471"/>
        <w:gridCol w:w="2470"/>
      </w:tblGrid>
      <w:tr w:rsidR="00974114" w14:paraId="3334E3E9" w14:textId="77777777">
        <w:trPr>
          <w:cantSplit/>
          <w:trHeight w:val="397"/>
          <w:jc w:val="center"/>
        </w:trPr>
        <w:tc>
          <w:tcPr>
            <w:tcW w:w="9620" w:type="dxa"/>
            <w:gridSpan w:val="4"/>
            <w:tcBorders>
              <w:tl2br w:val="nil"/>
            </w:tcBorders>
            <w:shd w:val="clear" w:color="auto" w:fill="auto"/>
            <w:vAlign w:val="center"/>
          </w:tcPr>
          <w:p w14:paraId="2F03788F" w14:textId="77777777" w:rsidR="00974114" w:rsidRDefault="006558E9">
            <w:pPr>
              <w:jc w:val="center"/>
              <w:rPr>
                <w:rFonts w:ascii="宋体" w:hAnsi="宋体"/>
                <w:b/>
                <w:u w:val="single"/>
              </w:rPr>
            </w:pPr>
            <w:r>
              <w:rPr>
                <w:rFonts w:ascii="宋体" w:hAnsi="宋体" w:hint="eastAsia"/>
                <w:b/>
              </w:rPr>
              <w:t>功率平台：</w:t>
            </w:r>
          </w:p>
        </w:tc>
      </w:tr>
      <w:tr w:rsidR="00974114" w14:paraId="0CEBDADF" w14:textId="77777777">
        <w:trPr>
          <w:cantSplit/>
          <w:trHeight w:val="397"/>
          <w:jc w:val="center"/>
        </w:trPr>
        <w:tc>
          <w:tcPr>
            <w:tcW w:w="2210" w:type="dxa"/>
            <w:vMerge w:val="restart"/>
            <w:tcBorders>
              <w:tl2br w:val="single" w:sz="4" w:space="0" w:color="auto"/>
            </w:tcBorders>
            <w:shd w:val="clear" w:color="auto" w:fill="auto"/>
            <w:vAlign w:val="center"/>
          </w:tcPr>
          <w:p w14:paraId="0F1832F2" w14:textId="77777777" w:rsidR="00974114" w:rsidRDefault="006558E9">
            <w:pPr>
              <w:jc w:val="right"/>
              <w:rPr>
                <w:rFonts w:ascii="宋体" w:hAnsi="宋体"/>
                <w:b/>
              </w:rPr>
            </w:pPr>
            <w:r>
              <w:rPr>
                <w:rFonts w:ascii="宋体" w:hAnsi="宋体" w:hint="eastAsia"/>
                <w:b/>
              </w:rPr>
              <w:t xml:space="preserve">记录  </w:t>
            </w:r>
          </w:p>
          <w:p w14:paraId="2E672477" w14:textId="77777777" w:rsidR="00974114" w:rsidRDefault="00974114">
            <w:pPr>
              <w:jc w:val="left"/>
              <w:rPr>
                <w:rFonts w:ascii="宋体" w:hAnsi="宋体"/>
                <w:b/>
              </w:rPr>
            </w:pPr>
          </w:p>
          <w:p w14:paraId="45EEA5B3" w14:textId="77777777" w:rsidR="00974114" w:rsidRDefault="006558E9">
            <w:pPr>
              <w:ind w:firstLineChars="100" w:firstLine="211"/>
              <w:jc w:val="left"/>
              <w:rPr>
                <w:rFonts w:ascii="宋体" w:hAnsi="宋体"/>
                <w:b/>
              </w:rPr>
            </w:pPr>
            <w:r>
              <w:rPr>
                <w:rFonts w:ascii="宋体" w:hAnsi="宋体" w:hint="eastAsia"/>
                <w:b/>
              </w:rPr>
              <w:t>数据</w:t>
            </w:r>
          </w:p>
        </w:tc>
        <w:tc>
          <w:tcPr>
            <w:tcW w:w="7410" w:type="dxa"/>
            <w:gridSpan w:val="3"/>
            <w:vAlign w:val="center"/>
          </w:tcPr>
          <w:p w14:paraId="6F578DE7" w14:textId="77777777" w:rsidR="00974114" w:rsidRDefault="006558E9">
            <w:pPr>
              <w:jc w:val="center"/>
              <w:rPr>
                <w:rFonts w:ascii="宋体" w:hAnsi="宋体"/>
                <w:b/>
              </w:rPr>
            </w:pPr>
            <w:r>
              <w:rPr>
                <w:rFonts w:ascii="宋体" w:hAnsi="宋体" w:hint="eastAsia"/>
                <w:b/>
              </w:rPr>
              <w:t xml:space="preserve">         记录次数</w:t>
            </w:r>
          </w:p>
        </w:tc>
      </w:tr>
      <w:tr w:rsidR="00974114" w14:paraId="4658C965" w14:textId="77777777">
        <w:trPr>
          <w:cantSplit/>
          <w:trHeight w:val="397"/>
          <w:jc w:val="center"/>
        </w:trPr>
        <w:tc>
          <w:tcPr>
            <w:tcW w:w="2210" w:type="dxa"/>
            <w:vMerge/>
            <w:tcBorders>
              <w:tl2br w:val="single" w:sz="4" w:space="0" w:color="auto"/>
            </w:tcBorders>
            <w:shd w:val="clear" w:color="auto" w:fill="auto"/>
            <w:vAlign w:val="center"/>
          </w:tcPr>
          <w:p w14:paraId="4F384B8B" w14:textId="77777777" w:rsidR="00974114" w:rsidRDefault="00974114">
            <w:pPr>
              <w:jc w:val="right"/>
              <w:rPr>
                <w:rFonts w:ascii="宋体" w:hAnsi="宋体"/>
                <w:b/>
              </w:rPr>
            </w:pPr>
          </w:p>
        </w:tc>
        <w:tc>
          <w:tcPr>
            <w:tcW w:w="2469" w:type="dxa"/>
            <w:vAlign w:val="center"/>
          </w:tcPr>
          <w:p w14:paraId="3DB6E59E" w14:textId="77777777" w:rsidR="00974114" w:rsidRDefault="006558E9">
            <w:pPr>
              <w:jc w:val="center"/>
              <w:rPr>
                <w:rFonts w:ascii="宋体" w:hAnsi="宋体"/>
              </w:rPr>
            </w:pPr>
            <w:r>
              <w:rPr>
                <w:rFonts w:ascii="宋体" w:hAnsi="宋体" w:hint="eastAsia"/>
              </w:rPr>
              <w:t>第1次</w:t>
            </w:r>
          </w:p>
        </w:tc>
        <w:tc>
          <w:tcPr>
            <w:tcW w:w="2471" w:type="dxa"/>
            <w:vAlign w:val="center"/>
          </w:tcPr>
          <w:p w14:paraId="2C93BB3C" w14:textId="77777777" w:rsidR="00974114" w:rsidRDefault="006558E9">
            <w:pPr>
              <w:jc w:val="center"/>
              <w:rPr>
                <w:rFonts w:ascii="宋体" w:hAnsi="宋体"/>
              </w:rPr>
            </w:pPr>
            <w:r>
              <w:rPr>
                <w:rFonts w:ascii="宋体" w:hAnsi="宋体" w:hint="eastAsia"/>
              </w:rPr>
              <w:t>第2次</w:t>
            </w:r>
          </w:p>
        </w:tc>
        <w:tc>
          <w:tcPr>
            <w:tcW w:w="2470" w:type="dxa"/>
            <w:vAlign w:val="center"/>
          </w:tcPr>
          <w:p w14:paraId="3A82C8A9" w14:textId="77777777" w:rsidR="00974114" w:rsidRDefault="006558E9">
            <w:pPr>
              <w:jc w:val="center"/>
              <w:rPr>
                <w:rFonts w:ascii="宋体" w:hAnsi="宋体"/>
              </w:rPr>
            </w:pPr>
            <w:r>
              <w:rPr>
                <w:rFonts w:ascii="宋体" w:hAnsi="宋体" w:hint="eastAsia"/>
              </w:rPr>
              <w:t>第3次</w:t>
            </w:r>
          </w:p>
        </w:tc>
      </w:tr>
      <w:tr w:rsidR="00974114" w14:paraId="35DC2256" w14:textId="77777777">
        <w:trPr>
          <w:cantSplit/>
          <w:trHeight w:val="397"/>
          <w:jc w:val="center"/>
        </w:trPr>
        <w:tc>
          <w:tcPr>
            <w:tcW w:w="2210" w:type="dxa"/>
            <w:vAlign w:val="center"/>
          </w:tcPr>
          <w:p w14:paraId="573304E7" w14:textId="77777777" w:rsidR="00974114" w:rsidRDefault="006558E9">
            <w:pPr>
              <w:jc w:val="center"/>
              <w:rPr>
                <w:rFonts w:ascii="宋体" w:hAnsi="宋体"/>
              </w:rPr>
            </w:pPr>
            <w:r>
              <w:rPr>
                <w:rFonts w:ascii="宋体" w:hAnsi="宋体" w:hint="eastAsia"/>
              </w:rPr>
              <w:t>记录时刻</w:t>
            </w:r>
          </w:p>
        </w:tc>
        <w:tc>
          <w:tcPr>
            <w:tcW w:w="2469" w:type="dxa"/>
            <w:vAlign w:val="center"/>
          </w:tcPr>
          <w:p w14:paraId="5B4FEA42" w14:textId="77777777" w:rsidR="00974114" w:rsidRDefault="00974114">
            <w:pPr>
              <w:jc w:val="center"/>
              <w:rPr>
                <w:rFonts w:ascii="宋体" w:hAnsi="宋体"/>
              </w:rPr>
            </w:pPr>
          </w:p>
        </w:tc>
        <w:tc>
          <w:tcPr>
            <w:tcW w:w="2471" w:type="dxa"/>
            <w:vAlign w:val="center"/>
          </w:tcPr>
          <w:p w14:paraId="23DAC5BD" w14:textId="77777777" w:rsidR="00974114" w:rsidRDefault="00974114">
            <w:pPr>
              <w:jc w:val="center"/>
              <w:rPr>
                <w:rFonts w:ascii="宋体" w:hAnsi="宋体"/>
              </w:rPr>
            </w:pPr>
          </w:p>
        </w:tc>
        <w:tc>
          <w:tcPr>
            <w:tcW w:w="2470" w:type="dxa"/>
            <w:vAlign w:val="center"/>
          </w:tcPr>
          <w:p w14:paraId="1AE09C62" w14:textId="77777777" w:rsidR="00974114" w:rsidRDefault="00974114">
            <w:pPr>
              <w:jc w:val="center"/>
              <w:rPr>
                <w:rFonts w:ascii="宋体" w:hAnsi="宋体"/>
              </w:rPr>
            </w:pPr>
          </w:p>
        </w:tc>
      </w:tr>
      <w:tr w:rsidR="00974114" w14:paraId="7E12F2A7" w14:textId="77777777">
        <w:trPr>
          <w:cantSplit/>
          <w:trHeight w:val="397"/>
          <w:jc w:val="center"/>
        </w:trPr>
        <w:tc>
          <w:tcPr>
            <w:tcW w:w="2210" w:type="dxa"/>
          </w:tcPr>
          <w:p w14:paraId="591E02B3" w14:textId="77777777" w:rsidR="00974114" w:rsidRDefault="006558E9">
            <w:pPr>
              <w:jc w:val="center"/>
              <w:rPr>
                <w:rFonts w:ascii="宋体" w:hAnsi="宋体"/>
              </w:rPr>
            </w:pPr>
            <w:r>
              <w:rPr>
                <w:rFonts w:ascii="宋体" w:hAnsi="宋体" w:hint="eastAsia"/>
              </w:rPr>
              <w:t>SG出口蒸汽平均温度</w:t>
            </w:r>
          </w:p>
          <w:p w14:paraId="6F5A757A" w14:textId="77777777" w:rsidR="00974114" w:rsidRDefault="006558E9">
            <w:pPr>
              <w:jc w:val="center"/>
              <w:rPr>
                <w:rFonts w:ascii="宋体" w:hAnsi="宋体"/>
              </w:rPr>
            </w:pPr>
            <w:r>
              <w:rPr>
                <w:rFonts w:ascii="宋体" w:hAnsi="宋体" w:hint="eastAsia"/>
              </w:rPr>
              <w:t>T（avg）/</w:t>
            </w:r>
            <w:r>
              <w:rPr>
                <w:rFonts w:hint="eastAsia"/>
              </w:rPr>
              <w:t>℃</w:t>
            </w:r>
          </w:p>
        </w:tc>
        <w:tc>
          <w:tcPr>
            <w:tcW w:w="2469" w:type="dxa"/>
            <w:vAlign w:val="center"/>
          </w:tcPr>
          <w:p w14:paraId="7C59AB19" w14:textId="77777777" w:rsidR="00974114" w:rsidRDefault="00974114">
            <w:pPr>
              <w:jc w:val="center"/>
              <w:rPr>
                <w:rFonts w:ascii="宋体" w:hAnsi="宋体"/>
              </w:rPr>
            </w:pPr>
          </w:p>
        </w:tc>
        <w:tc>
          <w:tcPr>
            <w:tcW w:w="2471" w:type="dxa"/>
            <w:vAlign w:val="center"/>
          </w:tcPr>
          <w:p w14:paraId="1705DFF0" w14:textId="77777777" w:rsidR="00974114" w:rsidRDefault="00974114">
            <w:pPr>
              <w:jc w:val="center"/>
              <w:rPr>
                <w:rFonts w:ascii="宋体" w:hAnsi="宋体"/>
              </w:rPr>
            </w:pPr>
          </w:p>
        </w:tc>
        <w:tc>
          <w:tcPr>
            <w:tcW w:w="2470" w:type="dxa"/>
            <w:vAlign w:val="center"/>
          </w:tcPr>
          <w:p w14:paraId="576CA56C" w14:textId="77777777" w:rsidR="00974114" w:rsidRDefault="00974114">
            <w:pPr>
              <w:jc w:val="center"/>
              <w:rPr>
                <w:rFonts w:ascii="宋体" w:hAnsi="宋体"/>
              </w:rPr>
            </w:pPr>
          </w:p>
        </w:tc>
      </w:tr>
      <w:tr w:rsidR="00974114" w14:paraId="64566C2D" w14:textId="77777777">
        <w:trPr>
          <w:cantSplit/>
          <w:trHeight w:val="397"/>
          <w:jc w:val="center"/>
        </w:trPr>
        <w:tc>
          <w:tcPr>
            <w:tcW w:w="2210" w:type="dxa"/>
            <w:vAlign w:val="center"/>
          </w:tcPr>
          <w:p w14:paraId="37F3E961" w14:textId="77777777" w:rsidR="00974114" w:rsidRDefault="006558E9">
            <w:pPr>
              <w:jc w:val="center"/>
              <w:rPr>
                <w:rFonts w:ascii="宋体" w:hAnsi="宋体"/>
              </w:rPr>
            </w:pPr>
            <w:r>
              <w:rPr>
                <w:rFonts w:ascii="宋体" w:hAnsi="宋体" w:hint="eastAsia"/>
              </w:rPr>
              <w:t>SG出口蒸汽最高温度</w:t>
            </w:r>
          </w:p>
          <w:p w14:paraId="234CF9B1" w14:textId="77777777" w:rsidR="00974114" w:rsidRDefault="006558E9">
            <w:pPr>
              <w:jc w:val="center"/>
              <w:rPr>
                <w:rFonts w:ascii="宋体" w:hAnsi="宋体"/>
              </w:rPr>
            </w:pPr>
            <w:r>
              <w:rPr>
                <w:rFonts w:ascii="宋体" w:hAnsi="宋体" w:hint="eastAsia"/>
              </w:rPr>
              <w:t>T（max）/</w:t>
            </w:r>
            <w:r>
              <w:rPr>
                <w:rFonts w:hint="eastAsia"/>
              </w:rPr>
              <w:t>℃</w:t>
            </w:r>
          </w:p>
        </w:tc>
        <w:tc>
          <w:tcPr>
            <w:tcW w:w="2469" w:type="dxa"/>
            <w:vAlign w:val="center"/>
          </w:tcPr>
          <w:p w14:paraId="5B13D1C4" w14:textId="77777777" w:rsidR="00974114" w:rsidRDefault="00974114">
            <w:pPr>
              <w:jc w:val="center"/>
              <w:rPr>
                <w:rFonts w:ascii="宋体" w:hAnsi="宋体"/>
              </w:rPr>
            </w:pPr>
          </w:p>
        </w:tc>
        <w:tc>
          <w:tcPr>
            <w:tcW w:w="2471" w:type="dxa"/>
            <w:vAlign w:val="center"/>
          </w:tcPr>
          <w:p w14:paraId="22633D92" w14:textId="77777777" w:rsidR="00974114" w:rsidRDefault="00974114">
            <w:pPr>
              <w:jc w:val="center"/>
              <w:rPr>
                <w:rFonts w:ascii="宋体" w:hAnsi="宋体"/>
              </w:rPr>
            </w:pPr>
          </w:p>
        </w:tc>
        <w:tc>
          <w:tcPr>
            <w:tcW w:w="2470" w:type="dxa"/>
            <w:vAlign w:val="center"/>
          </w:tcPr>
          <w:p w14:paraId="543DDD0F" w14:textId="77777777" w:rsidR="00974114" w:rsidRDefault="00974114">
            <w:pPr>
              <w:jc w:val="center"/>
              <w:rPr>
                <w:rFonts w:ascii="宋体" w:hAnsi="宋体"/>
              </w:rPr>
            </w:pPr>
          </w:p>
        </w:tc>
      </w:tr>
      <w:tr w:rsidR="00974114" w14:paraId="1E89CB3D" w14:textId="77777777">
        <w:trPr>
          <w:cantSplit/>
          <w:trHeight w:val="397"/>
          <w:jc w:val="center"/>
        </w:trPr>
        <w:tc>
          <w:tcPr>
            <w:tcW w:w="2210" w:type="dxa"/>
            <w:vAlign w:val="center"/>
          </w:tcPr>
          <w:p w14:paraId="6280F17B" w14:textId="77777777" w:rsidR="00974114" w:rsidRDefault="006558E9">
            <w:pPr>
              <w:jc w:val="center"/>
              <w:rPr>
                <w:rFonts w:ascii="宋体" w:hAnsi="宋体"/>
              </w:rPr>
            </w:pPr>
            <w:r>
              <w:rPr>
                <w:rFonts w:ascii="宋体" w:hAnsi="宋体" w:hint="eastAsia"/>
              </w:rPr>
              <w:t>最高温度测点</w:t>
            </w:r>
          </w:p>
        </w:tc>
        <w:tc>
          <w:tcPr>
            <w:tcW w:w="2469" w:type="dxa"/>
            <w:vAlign w:val="center"/>
          </w:tcPr>
          <w:p w14:paraId="07BCF48C" w14:textId="77777777" w:rsidR="00974114" w:rsidRDefault="00974114">
            <w:pPr>
              <w:jc w:val="center"/>
              <w:rPr>
                <w:rFonts w:ascii="宋体" w:hAnsi="宋体"/>
              </w:rPr>
            </w:pPr>
          </w:p>
        </w:tc>
        <w:tc>
          <w:tcPr>
            <w:tcW w:w="2471" w:type="dxa"/>
            <w:vAlign w:val="center"/>
          </w:tcPr>
          <w:p w14:paraId="76FE51CF" w14:textId="77777777" w:rsidR="00974114" w:rsidRDefault="00974114">
            <w:pPr>
              <w:jc w:val="center"/>
              <w:rPr>
                <w:rFonts w:ascii="宋体" w:hAnsi="宋体"/>
              </w:rPr>
            </w:pPr>
          </w:p>
        </w:tc>
        <w:tc>
          <w:tcPr>
            <w:tcW w:w="2470" w:type="dxa"/>
            <w:vAlign w:val="center"/>
          </w:tcPr>
          <w:p w14:paraId="15955FD2" w14:textId="77777777" w:rsidR="00974114" w:rsidRDefault="00974114">
            <w:pPr>
              <w:jc w:val="center"/>
              <w:rPr>
                <w:rFonts w:ascii="宋体" w:hAnsi="宋体"/>
              </w:rPr>
            </w:pPr>
          </w:p>
        </w:tc>
      </w:tr>
      <w:tr w:rsidR="00974114" w14:paraId="33E59415" w14:textId="77777777">
        <w:trPr>
          <w:cantSplit/>
          <w:trHeight w:val="397"/>
          <w:jc w:val="center"/>
        </w:trPr>
        <w:tc>
          <w:tcPr>
            <w:tcW w:w="2210" w:type="dxa"/>
            <w:vAlign w:val="center"/>
          </w:tcPr>
          <w:p w14:paraId="2746B5BC" w14:textId="77777777" w:rsidR="00974114" w:rsidRDefault="006558E9">
            <w:pPr>
              <w:jc w:val="center"/>
              <w:rPr>
                <w:rFonts w:ascii="宋体" w:hAnsi="宋体"/>
              </w:rPr>
            </w:pPr>
            <w:r>
              <w:rPr>
                <w:rFonts w:ascii="宋体" w:hAnsi="宋体" w:hint="eastAsia"/>
              </w:rPr>
              <w:t>SG出口蒸汽最低温度</w:t>
            </w:r>
          </w:p>
          <w:p w14:paraId="5EB6A737" w14:textId="77777777" w:rsidR="00974114" w:rsidRDefault="006558E9">
            <w:pPr>
              <w:jc w:val="center"/>
              <w:rPr>
                <w:rFonts w:ascii="宋体" w:hAnsi="宋体"/>
              </w:rPr>
            </w:pPr>
            <w:r>
              <w:rPr>
                <w:rFonts w:ascii="宋体" w:hAnsi="宋体" w:hint="eastAsia"/>
              </w:rPr>
              <w:t>T（min）/</w:t>
            </w:r>
            <w:r>
              <w:rPr>
                <w:rFonts w:hint="eastAsia"/>
              </w:rPr>
              <w:t>℃</w:t>
            </w:r>
          </w:p>
        </w:tc>
        <w:tc>
          <w:tcPr>
            <w:tcW w:w="2469" w:type="dxa"/>
            <w:vAlign w:val="center"/>
          </w:tcPr>
          <w:p w14:paraId="2039D27B" w14:textId="77777777" w:rsidR="00974114" w:rsidRDefault="00974114">
            <w:pPr>
              <w:jc w:val="center"/>
              <w:rPr>
                <w:rFonts w:ascii="宋体" w:hAnsi="宋体"/>
              </w:rPr>
            </w:pPr>
          </w:p>
        </w:tc>
        <w:tc>
          <w:tcPr>
            <w:tcW w:w="2471" w:type="dxa"/>
            <w:vAlign w:val="center"/>
          </w:tcPr>
          <w:p w14:paraId="654C88EE" w14:textId="77777777" w:rsidR="00974114" w:rsidRDefault="00974114">
            <w:pPr>
              <w:jc w:val="center"/>
              <w:rPr>
                <w:rFonts w:ascii="宋体" w:hAnsi="宋体"/>
              </w:rPr>
            </w:pPr>
          </w:p>
        </w:tc>
        <w:tc>
          <w:tcPr>
            <w:tcW w:w="2470" w:type="dxa"/>
            <w:vAlign w:val="center"/>
          </w:tcPr>
          <w:p w14:paraId="442E00E8" w14:textId="77777777" w:rsidR="00974114" w:rsidRDefault="00974114">
            <w:pPr>
              <w:jc w:val="center"/>
              <w:rPr>
                <w:rFonts w:ascii="宋体" w:hAnsi="宋体"/>
              </w:rPr>
            </w:pPr>
          </w:p>
        </w:tc>
      </w:tr>
      <w:tr w:rsidR="00974114" w14:paraId="7B9ED5FB" w14:textId="77777777">
        <w:trPr>
          <w:cantSplit/>
          <w:trHeight w:val="397"/>
          <w:jc w:val="center"/>
        </w:trPr>
        <w:tc>
          <w:tcPr>
            <w:tcW w:w="2210" w:type="dxa"/>
            <w:vAlign w:val="center"/>
          </w:tcPr>
          <w:p w14:paraId="096EAE44" w14:textId="77777777" w:rsidR="00974114" w:rsidRDefault="006558E9">
            <w:pPr>
              <w:jc w:val="center"/>
              <w:rPr>
                <w:rFonts w:ascii="宋体" w:hAnsi="宋体"/>
              </w:rPr>
            </w:pPr>
            <w:r>
              <w:rPr>
                <w:rFonts w:ascii="宋体" w:hAnsi="宋体" w:hint="eastAsia"/>
              </w:rPr>
              <w:t>最低温度测点</w:t>
            </w:r>
          </w:p>
        </w:tc>
        <w:tc>
          <w:tcPr>
            <w:tcW w:w="2469" w:type="dxa"/>
            <w:vAlign w:val="center"/>
          </w:tcPr>
          <w:p w14:paraId="762028DD" w14:textId="77777777" w:rsidR="00974114" w:rsidRDefault="00974114">
            <w:pPr>
              <w:jc w:val="center"/>
              <w:rPr>
                <w:rFonts w:ascii="宋体" w:hAnsi="宋体"/>
              </w:rPr>
            </w:pPr>
          </w:p>
        </w:tc>
        <w:tc>
          <w:tcPr>
            <w:tcW w:w="2471" w:type="dxa"/>
            <w:vAlign w:val="center"/>
          </w:tcPr>
          <w:p w14:paraId="4ACC8F09" w14:textId="77777777" w:rsidR="00974114" w:rsidRDefault="00974114">
            <w:pPr>
              <w:jc w:val="center"/>
              <w:rPr>
                <w:rFonts w:ascii="宋体" w:hAnsi="宋体"/>
              </w:rPr>
            </w:pPr>
          </w:p>
        </w:tc>
        <w:tc>
          <w:tcPr>
            <w:tcW w:w="2470" w:type="dxa"/>
            <w:vAlign w:val="center"/>
          </w:tcPr>
          <w:p w14:paraId="249823B6" w14:textId="77777777" w:rsidR="00974114" w:rsidRDefault="00974114">
            <w:pPr>
              <w:jc w:val="center"/>
              <w:rPr>
                <w:rFonts w:ascii="宋体" w:hAnsi="宋体"/>
              </w:rPr>
            </w:pPr>
          </w:p>
        </w:tc>
      </w:tr>
      <w:tr w:rsidR="00974114" w14:paraId="1AE5CC3E" w14:textId="77777777">
        <w:trPr>
          <w:cantSplit/>
          <w:trHeight w:val="397"/>
          <w:jc w:val="center"/>
        </w:trPr>
        <w:tc>
          <w:tcPr>
            <w:tcW w:w="2210" w:type="dxa"/>
            <w:vAlign w:val="center"/>
          </w:tcPr>
          <w:p w14:paraId="1783E85C" w14:textId="77777777" w:rsidR="00974114" w:rsidRDefault="006558E9">
            <w:pPr>
              <w:jc w:val="center"/>
              <w:rPr>
                <w:rFonts w:ascii="宋体" w:hAnsi="宋体"/>
              </w:rPr>
            </w:pPr>
            <w:r>
              <w:rPr>
                <w:rFonts w:ascii="宋体" w:hAnsi="宋体" w:hint="eastAsia"/>
              </w:rPr>
              <w:t>SG出口蒸汽最大温差△T（max）/</w:t>
            </w:r>
            <w:r>
              <w:rPr>
                <w:rFonts w:hint="eastAsia"/>
              </w:rPr>
              <w:t>℃</w:t>
            </w:r>
          </w:p>
        </w:tc>
        <w:tc>
          <w:tcPr>
            <w:tcW w:w="2469" w:type="dxa"/>
            <w:vAlign w:val="center"/>
          </w:tcPr>
          <w:p w14:paraId="3A75D3BC" w14:textId="77777777" w:rsidR="00974114" w:rsidRDefault="00974114">
            <w:pPr>
              <w:jc w:val="center"/>
              <w:rPr>
                <w:rFonts w:ascii="宋体" w:hAnsi="宋体"/>
              </w:rPr>
            </w:pPr>
          </w:p>
        </w:tc>
        <w:tc>
          <w:tcPr>
            <w:tcW w:w="2471" w:type="dxa"/>
            <w:vAlign w:val="center"/>
          </w:tcPr>
          <w:p w14:paraId="5548A39E" w14:textId="77777777" w:rsidR="00974114" w:rsidRDefault="00974114">
            <w:pPr>
              <w:jc w:val="center"/>
              <w:rPr>
                <w:rFonts w:ascii="宋体" w:hAnsi="宋体"/>
              </w:rPr>
            </w:pPr>
          </w:p>
        </w:tc>
        <w:tc>
          <w:tcPr>
            <w:tcW w:w="2470" w:type="dxa"/>
            <w:vAlign w:val="center"/>
          </w:tcPr>
          <w:p w14:paraId="5EB9D9CF" w14:textId="77777777" w:rsidR="00974114" w:rsidRDefault="00974114">
            <w:pPr>
              <w:jc w:val="center"/>
              <w:rPr>
                <w:rFonts w:ascii="宋体" w:hAnsi="宋体"/>
              </w:rPr>
            </w:pPr>
          </w:p>
        </w:tc>
      </w:tr>
      <w:tr w:rsidR="00974114" w14:paraId="360D650B" w14:textId="77777777">
        <w:trPr>
          <w:cantSplit/>
          <w:trHeight w:val="397"/>
          <w:jc w:val="center"/>
        </w:trPr>
        <w:tc>
          <w:tcPr>
            <w:tcW w:w="2210" w:type="dxa"/>
            <w:vAlign w:val="center"/>
          </w:tcPr>
          <w:p w14:paraId="7CD92B87" w14:textId="77777777" w:rsidR="00974114" w:rsidRDefault="006558E9">
            <w:pPr>
              <w:jc w:val="center"/>
              <w:rPr>
                <w:rFonts w:ascii="宋体" w:hAnsi="宋体"/>
              </w:rPr>
            </w:pPr>
            <w:r>
              <w:rPr>
                <w:rFonts w:ascii="宋体" w:hAnsi="宋体" w:hint="eastAsia"/>
              </w:rPr>
              <w:t>SG出口蒸汽温度偏差超过设计值的测点（相对于平均温度）</w:t>
            </w:r>
          </w:p>
        </w:tc>
        <w:tc>
          <w:tcPr>
            <w:tcW w:w="2469" w:type="dxa"/>
            <w:vAlign w:val="center"/>
          </w:tcPr>
          <w:p w14:paraId="3267E569" w14:textId="77777777" w:rsidR="00974114" w:rsidRDefault="00974114">
            <w:pPr>
              <w:jc w:val="center"/>
              <w:rPr>
                <w:rFonts w:ascii="宋体" w:hAnsi="宋体"/>
              </w:rPr>
            </w:pPr>
          </w:p>
        </w:tc>
        <w:tc>
          <w:tcPr>
            <w:tcW w:w="2471" w:type="dxa"/>
            <w:vAlign w:val="center"/>
          </w:tcPr>
          <w:p w14:paraId="56D8C14A" w14:textId="77777777" w:rsidR="00974114" w:rsidRDefault="00974114">
            <w:pPr>
              <w:jc w:val="center"/>
              <w:rPr>
                <w:rFonts w:ascii="宋体" w:hAnsi="宋体"/>
              </w:rPr>
            </w:pPr>
          </w:p>
        </w:tc>
        <w:tc>
          <w:tcPr>
            <w:tcW w:w="2470" w:type="dxa"/>
            <w:vAlign w:val="center"/>
          </w:tcPr>
          <w:p w14:paraId="547C0D0C" w14:textId="77777777" w:rsidR="00974114" w:rsidRDefault="00974114">
            <w:pPr>
              <w:jc w:val="center"/>
              <w:rPr>
                <w:rFonts w:ascii="宋体" w:hAnsi="宋体"/>
              </w:rPr>
            </w:pPr>
          </w:p>
        </w:tc>
      </w:tr>
      <w:tr w:rsidR="00974114" w14:paraId="451E3663" w14:textId="77777777">
        <w:trPr>
          <w:cantSplit/>
          <w:trHeight w:val="397"/>
          <w:jc w:val="center"/>
        </w:trPr>
        <w:tc>
          <w:tcPr>
            <w:tcW w:w="9620" w:type="dxa"/>
            <w:gridSpan w:val="4"/>
            <w:vAlign w:val="center"/>
          </w:tcPr>
          <w:p w14:paraId="3AEA2F1D" w14:textId="77777777" w:rsidR="00974114" w:rsidRDefault="006558E9">
            <w:pPr>
              <w:rPr>
                <w:rFonts w:ascii="宋体" w:hAnsi="宋体"/>
                <w:highlight w:val="yellow"/>
              </w:rPr>
            </w:pPr>
            <w:r>
              <w:rPr>
                <w:rFonts w:hint="eastAsia"/>
              </w:rPr>
              <w:t>数据记录人：</w:t>
            </w:r>
            <w:r>
              <w:rPr>
                <w:rFonts w:hint="eastAsia"/>
              </w:rPr>
              <w:t xml:space="preserve">                                 </w:t>
            </w:r>
            <w:r>
              <w:rPr>
                <w:rFonts w:hint="eastAsia"/>
              </w:rPr>
              <w:t>数据记录时间：</w:t>
            </w:r>
          </w:p>
        </w:tc>
      </w:tr>
    </w:tbl>
    <w:p w14:paraId="33195F6A" w14:textId="77777777" w:rsidR="00974114" w:rsidRDefault="00974114">
      <w:pPr>
        <w:pStyle w:val="afff3"/>
      </w:pPr>
    </w:p>
    <w:p w14:paraId="6F6E2B1D" w14:textId="77777777" w:rsidR="00974114" w:rsidRDefault="00974114">
      <w:pPr>
        <w:pStyle w:val="afff3"/>
      </w:pPr>
    </w:p>
    <w:p w14:paraId="7078EDEB" w14:textId="77777777" w:rsidR="00974114" w:rsidRDefault="00974114">
      <w:pPr>
        <w:pStyle w:val="afff3"/>
      </w:pPr>
    </w:p>
    <w:p w14:paraId="6A4C5045" w14:textId="77777777" w:rsidR="00974114" w:rsidRDefault="00974114">
      <w:pPr>
        <w:pStyle w:val="afff3"/>
      </w:pPr>
    </w:p>
    <w:p w14:paraId="0CB069AB" w14:textId="77777777" w:rsidR="00974114" w:rsidRDefault="00974114">
      <w:pPr>
        <w:pStyle w:val="afff3"/>
      </w:pPr>
    </w:p>
    <w:p w14:paraId="66D28F99" w14:textId="77777777" w:rsidR="00974114" w:rsidRDefault="00974114">
      <w:pPr>
        <w:pStyle w:val="afff3"/>
      </w:pPr>
    </w:p>
    <w:p w14:paraId="36DBCF8D" w14:textId="77777777" w:rsidR="00974114" w:rsidRDefault="00974114">
      <w:pPr>
        <w:pStyle w:val="afff3"/>
      </w:pPr>
    </w:p>
    <w:p w14:paraId="29B62E70" w14:textId="77777777" w:rsidR="00974114" w:rsidRDefault="00974114">
      <w:pPr>
        <w:pStyle w:val="afff3"/>
      </w:pPr>
    </w:p>
    <w:p w14:paraId="4D204CD6" w14:textId="77777777" w:rsidR="00974114" w:rsidRDefault="00974114">
      <w:pPr>
        <w:pStyle w:val="afff3"/>
      </w:pPr>
    </w:p>
    <w:p w14:paraId="6B3098E3" w14:textId="77777777" w:rsidR="00974114" w:rsidRDefault="00974114">
      <w:pPr>
        <w:pStyle w:val="afff3"/>
      </w:pPr>
    </w:p>
    <w:p w14:paraId="426632ED" w14:textId="77777777" w:rsidR="00974114" w:rsidRDefault="00974114">
      <w:pPr>
        <w:pStyle w:val="afff3"/>
      </w:pPr>
    </w:p>
    <w:p w14:paraId="65BC8EAE" w14:textId="77777777" w:rsidR="00974114" w:rsidRDefault="00974114">
      <w:pPr>
        <w:pStyle w:val="afff3"/>
      </w:pPr>
    </w:p>
    <w:p w14:paraId="0DBA8839" w14:textId="77777777" w:rsidR="00974114" w:rsidRDefault="00974114">
      <w:pPr>
        <w:pStyle w:val="afff3"/>
      </w:pPr>
    </w:p>
    <w:p w14:paraId="4808B279" w14:textId="77777777" w:rsidR="00974114" w:rsidRDefault="00974114">
      <w:pPr>
        <w:pStyle w:val="afff3"/>
      </w:pPr>
    </w:p>
    <w:p w14:paraId="10B3958A" w14:textId="77777777" w:rsidR="00974114" w:rsidRDefault="00974114">
      <w:pPr>
        <w:pStyle w:val="afff3"/>
      </w:pPr>
    </w:p>
    <w:p w14:paraId="547C90D8" w14:textId="77777777" w:rsidR="00974114" w:rsidRDefault="00974114">
      <w:pPr>
        <w:pStyle w:val="afff3"/>
      </w:pPr>
    </w:p>
    <w:p w14:paraId="49CD93C6" w14:textId="77777777" w:rsidR="00974114" w:rsidRDefault="00974114">
      <w:pPr>
        <w:pStyle w:val="afff3"/>
        <w:sectPr w:rsidR="00974114">
          <w:pgSz w:w="11906" w:h="16838"/>
          <w:pgMar w:top="567" w:right="1134" w:bottom="1134" w:left="1418" w:header="1418" w:footer="1134" w:gutter="0"/>
          <w:pgNumType w:start="8"/>
          <w:cols w:space="720"/>
          <w:formProt w:val="0"/>
          <w:docGrid w:type="lines" w:linePitch="312"/>
        </w:sectPr>
      </w:pPr>
    </w:p>
    <w:p w14:paraId="6EAADC95" w14:textId="77777777" w:rsidR="00974114" w:rsidRDefault="006558E9">
      <w:pPr>
        <w:pStyle w:val="afff3"/>
      </w:pPr>
      <w:r>
        <w:rPr>
          <w:rFonts w:hint="eastAsia"/>
        </w:rPr>
        <w:lastRenderedPageBreak/>
        <w:t>蒸汽发生器额定参数记录表建表A.3。</w:t>
      </w:r>
    </w:p>
    <w:p w14:paraId="2BDD2F2D" w14:textId="77777777" w:rsidR="00974114" w:rsidRDefault="006558E9">
      <w:pPr>
        <w:pStyle w:val="af8"/>
        <w:spacing w:before="156" w:after="156"/>
        <w:ind w:left="0" w:firstLine="0"/>
        <w:rPr>
          <w:rFonts w:ascii="宋体"/>
          <w:kern w:val="0"/>
          <w:szCs w:val="20"/>
        </w:rPr>
      </w:pPr>
      <w:bookmarkStart w:id="141" w:name="_Toc111619923"/>
      <w:r>
        <w:rPr>
          <w:rFonts w:ascii="宋体" w:hint="eastAsia"/>
          <w:kern w:val="0"/>
          <w:szCs w:val="20"/>
        </w:rPr>
        <w:t>蒸汽发生器额定参数记录表</w:t>
      </w:r>
      <w:bookmarkEnd w:id="141"/>
    </w:p>
    <w:tbl>
      <w:tblPr>
        <w:tblW w:w="12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1134"/>
        <w:gridCol w:w="1134"/>
        <w:gridCol w:w="1134"/>
        <w:gridCol w:w="1134"/>
        <w:gridCol w:w="1086"/>
        <w:gridCol w:w="1134"/>
        <w:gridCol w:w="992"/>
        <w:gridCol w:w="43"/>
        <w:gridCol w:w="1036"/>
      </w:tblGrid>
      <w:tr w:rsidR="00974114" w14:paraId="227ED765" w14:textId="77777777" w:rsidTr="005C26FD">
        <w:trPr>
          <w:cantSplit/>
          <w:trHeight w:hRule="exact" w:val="340"/>
          <w:jc w:val="center"/>
        </w:trPr>
        <w:tc>
          <w:tcPr>
            <w:tcW w:w="12583" w:type="dxa"/>
            <w:gridSpan w:val="10"/>
            <w:shd w:val="clear" w:color="auto" w:fill="auto"/>
            <w:vAlign w:val="center"/>
          </w:tcPr>
          <w:p w14:paraId="5F678C51" w14:textId="77777777" w:rsidR="00974114" w:rsidRDefault="006558E9" w:rsidP="005C26FD">
            <w:pPr>
              <w:adjustRightInd w:val="0"/>
              <w:spacing w:line="400" w:lineRule="exact"/>
              <w:ind w:firstLineChars="150" w:firstLine="315"/>
              <w:jc w:val="center"/>
              <w:rPr>
                <w:rFonts w:ascii="Calibri" w:hAnsi="Calibri"/>
                <w:szCs w:val="21"/>
              </w:rPr>
            </w:pPr>
            <w:r>
              <w:rPr>
                <w:rFonts w:ascii="Calibri" w:hAnsi="Calibri" w:hint="eastAsia"/>
                <w:szCs w:val="21"/>
              </w:rPr>
              <w:t>机组功率平台：</w:t>
            </w:r>
            <w:r>
              <w:rPr>
                <w:rFonts w:ascii="Calibri" w:hAnsi="Calibri" w:hint="eastAsia"/>
                <w:szCs w:val="21"/>
              </w:rPr>
              <w:t xml:space="preserve">                                       NSSS</w:t>
            </w:r>
            <w:r>
              <w:rPr>
                <w:rFonts w:ascii="Calibri" w:hAnsi="Calibri" w:hint="eastAsia"/>
                <w:szCs w:val="21"/>
              </w:rPr>
              <w:t>模块：</w:t>
            </w:r>
          </w:p>
        </w:tc>
      </w:tr>
      <w:tr w:rsidR="00974114" w14:paraId="0CFCC4DD" w14:textId="77777777" w:rsidTr="005C26FD">
        <w:trPr>
          <w:cantSplit/>
          <w:trHeight w:hRule="exact" w:val="340"/>
          <w:jc w:val="center"/>
        </w:trPr>
        <w:tc>
          <w:tcPr>
            <w:tcW w:w="3756" w:type="dxa"/>
            <w:vMerge w:val="restart"/>
            <w:shd w:val="clear" w:color="auto" w:fill="auto"/>
            <w:vAlign w:val="center"/>
          </w:tcPr>
          <w:p w14:paraId="7719FA9B"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参数</w:t>
            </w:r>
          </w:p>
        </w:tc>
        <w:tc>
          <w:tcPr>
            <w:tcW w:w="8827" w:type="dxa"/>
            <w:gridSpan w:val="9"/>
            <w:shd w:val="clear" w:color="auto" w:fill="auto"/>
            <w:vAlign w:val="center"/>
          </w:tcPr>
          <w:p w14:paraId="3AB00000"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记录时刻</w:t>
            </w:r>
          </w:p>
        </w:tc>
      </w:tr>
      <w:tr w:rsidR="00974114" w14:paraId="4383D2FE" w14:textId="77777777" w:rsidTr="005C26FD">
        <w:trPr>
          <w:cantSplit/>
          <w:trHeight w:hRule="exact" w:val="340"/>
          <w:jc w:val="center"/>
        </w:trPr>
        <w:tc>
          <w:tcPr>
            <w:tcW w:w="3756" w:type="dxa"/>
            <w:vMerge/>
            <w:shd w:val="clear" w:color="auto" w:fill="auto"/>
            <w:vAlign w:val="center"/>
          </w:tcPr>
          <w:p w14:paraId="581902FD" w14:textId="77777777" w:rsidR="00974114" w:rsidRDefault="00974114" w:rsidP="005C26FD">
            <w:pPr>
              <w:adjustRightInd w:val="0"/>
              <w:spacing w:line="400" w:lineRule="exact"/>
              <w:jc w:val="center"/>
              <w:rPr>
                <w:rFonts w:ascii="Calibri" w:hAnsi="Calibri"/>
                <w:szCs w:val="21"/>
              </w:rPr>
            </w:pPr>
          </w:p>
        </w:tc>
        <w:tc>
          <w:tcPr>
            <w:tcW w:w="2268" w:type="dxa"/>
            <w:gridSpan w:val="2"/>
            <w:shd w:val="clear" w:color="auto" w:fill="auto"/>
            <w:vAlign w:val="center"/>
          </w:tcPr>
          <w:p w14:paraId="5294804C"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记录</w:t>
            </w:r>
            <w:r>
              <w:rPr>
                <w:rFonts w:ascii="Calibri" w:hAnsi="Calibri" w:hint="eastAsia"/>
                <w:szCs w:val="21"/>
              </w:rPr>
              <w:t>1</w:t>
            </w:r>
            <w:r>
              <w:rPr>
                <w:rFonts w:ascii="Calibri" w:hAnsi="Calibri" w:hint="eastAsia"/>
                <w:szCs w:val="21"/>
              </w:rPr>
              <w:t>：</w:t>
            </w:r>
          </w:p>
        </w:tc>
        <w:tc>
          <w:tcPr>
            <w:tcW w:w="2268" w:type="dxa"/>
            <w:gridSpan w:val="2"/>
            <w:vAlign w:val="center"/>
          </w:tcPr>
          <w:p w14:paraId="260ABC07"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记录</w:t>
            </w:r>
            <w:r>
              <w:rPr>
                <w:rFonts w:ascii="Calibri" w:hAnsi="Calibri" w:hint="eastAsia"/>
                <w:szCs w:val="21"/>
              </w:rPr>
              <w:t>2</w:t>
            </w:r>
            <w:r>
              <w:rPr>
                <w:rFonts w:ascii="Calibri" w:hAnsi="Calibri" w:hint="eastAsia"/>
                <w:szCs w:val="21"/>
              </w:rPr>
              <w:t>：</w:t>
            </w:r>
          </w:p>
        </w:tc>
        <w:tc>
          <w:tcPr>
            <w:tcW w:w="2220" w:type="dxa"/>
            <w:gridSpan w:val="2"/>
            <w:vAlign w:val="center"/>
          </w:tcPr>
          <w:p w14:paraId="04DC18E9"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记录</w:t>
            </w:r>
            <w:r>
              <w:rPr>
                <w:rFonts w:ascii="Calibri" w:hAnsi="Calibri" w:hint="eastAsia"/>
                <w:szCs w:val="21"/>
              </w:rPr>
              <w:t>3</w:t>
            </w:r>
            <w:r>
              <w:rPr>
                <w:rFonts w:ascii="Calibri" w:hAnsi="Calibri" w:hint="eastAsia"/>
                <w:szCs w:val="21"/>
              </w:rPr>
              <w:t>：</w:t>
            </w:r>
          </w:p>
        </w:tc>
        <w:tc>
          <w:tcPr>
            <w:tcW w:w="2071" w:type="dxa"/>
            <w:gridSpan w:val="3"/>
            <w:vAlign w:val="center"/>
          </w:tcPr>
          <w:p w14:paraId="0AB4573F"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记录</w:t>
            </w:r>
            <w:r>
              <w:rPr>
                <w:rFonts w:ascii="Calibri" w:hAnsi="Calibri" w:hint="eastAsia"/>
                <w:szCs w:val="21"/>
              </w:rPr>
              <w:t>4</w:t>
            </w:r>
            <w:r>
              <w:rPr>
                <w:rFonts w:ascii="Calibri" w:hAnsi="Calibri" w:hint="eastAsia"/>
                <w:szCs w:val="21"/>
              </w:rPr>
              <w:t>：</w:t>
            </w:r>
          </w:p>
        </w:tc>
      </w:tr>
      <w:tr w:rsidR="00974114" w14:paraId="551A0676" w14:textId="77777777" w:rsidTr="005C26FD">
        <w:trPr>
          <w:cantSplit/>
          <w:trHeight w:hRule="exact" w:val="340"/>
          <w:jc w:val="center"/>
        </w:trPr>
        <w:tc>
          <w:tcPr>
            <w:tcW w:w="3756" w:type="dxa"/>
            <w:vMerge w:val="restart"/>
            <w:shd w:val="clear" w:color="auto" w:fill="auto"/>
            <w:vAlign w:val="center"/>
          </w:tcPr>
          <w:p w14:paraId="33424293"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主给水温度（℃）</w:t>
            </w:r>
          </w:p>
        </w:tc>
        <w:tc>
          <w:tcPr>
            <w:tcW w:w="1134" w:type="dxa"/>
            <w:shd w:val="clear" w:color="auto" w:fill="auto"/>
            <w:vAlign w:val="center"/>
          </w:tcPr>
          <w:p w14:paraId="1000D540" w14:textId="77777777" w:rsidR="00974114" w:rsidRDefault="00974114" w:rsidP="005C26FD">
            <w:pPr>
              <w:adjustRightInd w:val="0"/>
              <w:spacing w:line="400" w:lineRule="exact"/>
              <w:jc w:val="center"/>
              <w:rPr>
                <w:rFonts w:ascii="Calibri" w:hAnsi="Calibri"/>
                <w:szCs w:val="21"/>
              </w:rPr>
            </w:pPr>
          </w:p>
        </w:tc>
        <w:tc>
          <w:tcPr>
            <w:tcW w:w="1134" w:type="dxa"/>
            <w:vMerge w:val="restart"/>
            <w:shd w:val="clear" w:color="auto" w:fill="auto"/>
          </w:tcPr>
          <w:p w14:paraId="0B01B58B"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平均值</w:t>
            </w:r>
          </w:p>
        </w:tc>
        <w:tc>
          <w:tcPr>
            <w:tcW w:w="1134" w:type="dxa"/>
            <w:vAlign w:val="center"/>
          </w:tcPr>
          <w:p w14:paraId="5B9E5F4D" w14:textId="77777777" w:rsidR="00974114" w:rsidRDefault="00974114" w:rsidP="005C26FD">
            <w:pPr>
              <w:adjustRightInd w:val="0"/>
              <w:spacing w:line="400" w:lineRule="exact"/>
              <w:jc w:val="center"/>
              <w:rPr>
                <w:rFonts w:ascii="Calibri" w:hAnsi="Calibri"/>
                <w:szCs w:val="21"/>
              </w:rPr>
            </w:pPr>
          </w:p>
        </w:tc>
        <w:tc>
          <w:tcPr>
            <w:tcW w:w="1134" w:type="dxa"/>
            <w:vMerge w:val="restart"/>
          </w:tcPr>
          <w:p w14:paraId="65BAE396"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平均值</w:t>
            </w:r>
          </w:p>
        </w:tc>
        <w:tc>
          <w:tcPr>
            <w:tcW w:w="1086" w:type="dxa"/>
            <w:vAlign w:val="center"/>
          </w:tcPr>
          <w:p w14:paraId="4DB9F0CB" w14:textId="77777777" w:rsidR="00974114" w:rsidRDefault="00974114" w:rsidP="005C26FD">
            <w:pPr>
              <w:adjustRightInd w:val="0"/>
              <w:spacing w:line="400" w:lineRule="exact"/>
              <w:jc w:val="center"/>
              <w:rPr>
                <w:rFonts w:ascii="Calibri" w:hAnsi="Calibri"/>
                <w:szCs w:val="21"/>
                <w:highlight w:val="yellow"/>
              </w:rPr>
            </w:pPr>
          </w:p>
        </w:tc>
        <w:tc>
          <w:tcPr>
            <w:tcW w:w="1134" w:type="dxa"/>
            <w:vMerge w:val="restart"/>
          </w:tcPr>
          <w:p w14:paraId="71578CE3"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平均值</w:t>
            </w:r>
          </w:p>
        </w:tc>
        <w:tc>
          <w:tcPr>
            <w:tcW w:w="992" w:type="dxa"/>
            <w:vAlign w:val="center"/>
          </w:tcPr>
          <w:p w14:paraId="46C4C4F2" w14:textId="77777777" w:rsidR="00974114" w:rsidRDefault="00974114" w:rsidP="005C26FD">
            <w:pPr>
              <w:adjustRightInd w:val="0"/>
              <w:spacing w:line="400" w:lineRule="exact"/>
              <w:jc w:val="center"/>
              <w:rPr>
                <w:rFonts w:ascii="Calibri" w:hAnsi="Calibri"/>
                <w:szCs w:val="21"/>
                <w:highlight w:val="yellow"/>
              </w:rPr>
            </w:pPr>
          </w:p>
        </w:tc>
        <w:tc>
          <w:tcPr>
            <w:tcW w:w="1079" w:type="dxa"/>
            <w:gridSpan w:val="2"/>
            <w:vMerge w:val="restart"/>
          </w:tcPr>
          <w:p w14:paraId="05C441B9"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平均值</w:t>
            </w:r>
          </w:p>
        </w:tc>
      </w:tr>
      <w:tr w:rsidR="00974114" w14:paraId="08E647C9" w14:textId="77777777" w:rsidTr="005C26FD">
        <w:trPr>
          <w:cantSplit/>
          <w:trHeight w:hRule="exact" w:val="340"/>
          <w:jc w:val="center"/>
        </w:trPr>
        <w:tc>
          <w:tcPr>
            <w:tcW w:w="3756" w:type="dxa"/>
            <w:vMerge/>
            <w:shd w:val="clear" w:color="auto" w:fill="auto"/>
            <w:vAlign w:val="center"/>
          </w:tcPr>
          <w:p w14:paraId="6276B5CE"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7F2990F9"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tcPr>
          <w:p w14:paraId="78ABAB4C"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6CD772C6" w14:textId="77777777" w:rsidR="00974114" w:rsidRDefault="00974114" w:rsidP="005C26FD">
            <w:pPr>
              <w:adjustRightInd w:val="0"/>
              <w:spacing w:line="400" w:lineRule="exact"/>
              <w:jc w:val="center"/>
              <w:rPr>
                <w:rFonts w:ascii="Calibri" w:hAnsi="Calibri"/>
                <w:szCs w:val="21"/>
              </w:rPr>
            </w:pPr>
          </w:p>
        </w:tc>
        <w:tc>
          <w:tcPr>
            <w:tcW w:w="1134" w:type="dxa"/>
            <w:vMerge/>
          </w:tcPr>
          <w:p w14:paraId="205B12FD"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60F42D87" w14:textId="77777777" w:rsidR="00974114" w:rsidRDefault="00974114" w:rsidP="005C26FD">
            <w:pPr>
              <w:adjustRightInd w:val="0"/>
              <w:spacing w:line="400" w:lineRule="exact"/>
              <w:jc w:val="center"/>
              <w:rPr>
                <w:rFonts w:ascii="Calibri" w:hAnsi="Calibri"/>
                <w:szCs w:val="21"/>
                <w:highlight w:val="yellow"/>
              </w:rPr>
            </w:pPr>
          </w:p>
        </w:tc>
        <w:tc>
          <w:tcPr>
            <w:tcW w:w="1134" w:type="dxa"/>
            <w:vMerge/>
          </w:tcPr>
          <w:p w14:paraId="12838809" w14:textId="77777777" w:rsidR="00974114" w:rsidRDefault="00974114" w:rsidP="005C26FD">
            <w:pPr>
              <w:adjustRightInd w:val="0"/>
              <w:spacing w:line="400" w:lineRule="exact"/>
              <w:jc w:val="center"/>
              <w:rPr>
                <w:rFonts w:ascii="Calibri" w:hAnsi="Calibri"/>
                <w:szCs w:val="21"/>
                <w:highlight w:val="yellow"/>
              </w:rPr>
            </w:pPr>
          </w:p>
        </w:tc>
        <w:tc>
          <w:tcPr>
            <w:tcW w:w="992" w:type="dxa"/>
            <w:vAlign w:val="center"/>
          </w:tcPr>
          <w:p w14:paraId="5B067BA3" w14:textId="77777777" w:rsidR="00974114" w:rsidRDefault="00974114" w:rsidP="005C26FD">
            <w:pPr>
              <w:adjustRightInd w:val="0"/>
              <w:spacing w:line="400" w:lineRule="exact"/>
              <w:jc w:val="center"/>
              <w:rPr>
                <w:rFonts w:ascii="Calibri" w:hAnsi="Calibri"/>
                <w:szCs w:val="21"/>
                <w:highlight w:val="yellow"/>
              </w:rPr>
            </w:pPr>
          </w:p>
        </w:tc>
        <w:tc>
          <w:tcPr>
            <w:tcW w:w="1079" w:type="dxa"/>
            <w:gridSpan w:val="2"/>
            <w:vMerge/>
          </w:tcPr>
          <w:p w14:paraId="22C2092A" w14:textId="77777777" w:rsidR="00974114" w:rsidRDefault="00974114" w:rsidP="005C26FD">
            <w:pPr>
              <w:adjustRightInd w:val="0"/>
              <w:spacing w:line="400" w:lineRule="exact"/>
              <w:jc w:val="center"/>
              <w:rPr>
                <w:rFonts w:ascii="Calibri" w:hAnsi="Calibri"/>
                <w:szCs w:val="21"/>
                <w:highlight w:val="yellow"/>
              </w:rPr>
            </w:pPr>
          </w:p>
        </w:tc>
      </w:tr>
      <w:tr w:rsidR="00974114" w14:paraId="75D82D25" w14:textId="77777777" w:rsidTr="005C26FD">
        <w:trPr>
          <w:cantSplit/>
          <w:trHeight w:hRule="exact" w:val="340"/>
          <w:jc w:val="center"/>
        </w:trPr>
        <w:tc>
          <w:tcPr>
            <w:tcW w:w="3756" w:type="dxa"/>
            <w:vMerge/>
            <w:shd w:val="clear" w:color="auto" w:fill="auto"/>
            <w:vAlign w:val="center"/>
          </w:tcPr>
          <w:p w14:paraId="055C8DFD"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4ABFDD94"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tcPr>
          <w:p w14:paraId="3DA45939"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64FFAD1B" w14:textId="77777777" w:rsidR="00974114" w:rsidRDefault="00974114" w:rsidP="005C26FD">
            <w:pPr>
              <w:adjustRightInd w:val="0"/>
              <w:spacing w:line="400" w:lineRule="exact"/>
              <w:jc w:val="center"/>
              <w:rPr>
                <w:rFonts w:ascii="Calibri" w:hAnsi="Calibri"/>
                <w:szCs w:val="21"/>
              </w:rPr>
            </w:pPr>
          </w:p>
        </w:tc>
        <w:tc>
          <w:tcPr>
            <w:tcW w:w="1134" w:type="dxa"/>
            <w:vMerge/>
          </w:tcPr>
          <w:p w14:paraId="3FA0D700"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1864EDF3" w14:textId="77777777" w:rsidR="00974114" w:rsidRDefault="00974114" w:rsidP="005C26FD">
            <w:pPr>
              <w:adjustRightInd w:val="0"/>
              <w:spacing w:line="400" w:lineRule="exact"/>
              <w:jc w:val="center"/>
              <w:rPr>
                <w:rFonts w:ascii="Calibri" w:hAnsi="Calibri"/>
                <w:szCs w:val="21"/>
                <w:highlight w:val="yellow"/>
              </w:rPr>
            </w:pPr>
          </w:p>
        </w:tc>
        <w:tc>
          <w:tcPr>
            <w:tcW w:w="1134" w:type="dxa"/>
            <w:vMerge/>
          </w:tcPr>
          <w:p w14:paraId="730939AC" w14:textId="77777777" w:rsidR="00974114" w:rsidRDefault="00974114" w:rsidP="005C26FD">
            <w:pPr>
              <w:adjustRightInd w:val="0"/>
              <w:spacing w:line="400" w:lineRule="exact"/>
              <w:jc w:val="center"/>
              <w:rPr>
                <w:rFonts w:ascii="Calibri" w:hAnsi="Calibri"/>
                <w:szCs w:val="21"/>
                <w:highlight w:val="yellow"/>
              </w:rPr>
            </w:pPr>
          </w:p>
        </w:tc>
        <w:tc>
          <w:tcPr>
            <w:tcW w:w="992" w:type="dxa"/>
            <w:vAlign w:val="center"/>
          </w:tcPr>
          <w:p w14:paraId="43F676BE" w14:textId="77777777" w:rsidR="00974114" w:rsidRDefault="00974114" w:rsidP="005C26FD">
            <w:pPr>
              <w:adjustRightInd w:val="0"/>
              <w:spacing w:line="400" w:lineRule="exact"/>
              <w:jc w:val="center"/>
              <w:rPr>
                <w:rFonts w:ascii="Calibri" w:hAnsi="Calibri"/>
                <w:szCs w:val="21"/>
                <w:highlight w:val="yellow"/>
              </w:rPr>
            </w:pPr>
          </w:p>
        </w:tc>
        <w:tc>
          <w:tcPr>
            <w:tcW w:w="1079" w:type="dxa"/>
            <w:gridSpan w:val="2"/>
            <w:vMerge/>
          </w:tcPr>
          <w:p w14:paraId="61362938" w14:textId="77777777" w:rsidR="00974114" w:rsidRDefault="00974114" w:rsidP="005C26FD">
            <w:pPr>
              <w:adjustRightInd w:val="0"/>
              <w:spacing w:line="400" w:lineRule="exact"/>
              <w:jc w:val="center"/>
              <w:rPr>
                <w:rFonts w:ascii="Calibri" w:hAnsi="Calibri"/>
                <w:szCs w:val="21"/>
                <w:highlight w:val="yellow"/>
              </w:rPr>
            </w:pPr>
          </w:p>
        </w:tc>
      </w:tr>
      <w:tr w:rsidR="00974114" w14:paraId="5E08516F" w14:textId="77777777" w:rsidTr="005C26FD">
        <w:trPr>
          <w:cantSplit/>
          <w:trHeight w:hRule="exact" w:val="340"/>
          <w:jc w:val="center"/>
        </w:trPr>
        <w:tc>
          <w:tcPr>
            <w:tcW w:w="3756" w:type="dxa"/>
            <w:vMerge/>
            <w:shd w:val="clear" w:color="auto" w:fill="auto"/>
            <w:vAlign w:val="center"/>
          </w:tcPr>
          <w:p w14:paraId="0148E28D"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6427E34F"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tcPr>
          <w:p w14:paraId="69482E5B"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11274A81" w14:textId="77777777" w:rsidR="00974114" w:rsidRDefault="00974114" w:rsidP="005C26FD">
            <w:pPr>
              <w:adjustRightInd w:val="0"/>
              <w:spacing w:line="400" w:lineRule="exact"/>
              <w:jc w:val="center"/>
              <w:rPr>
                <w:rFonts w:ascii="Calibri" w:hAnsi="Calibri"/>
                <w:szCs w:val="21"/>
              </w:rPr>
            </w:pPr>
          </w:p>
        </w:tc>
        <w:tc>
          <w:tcPr>
            <w:tcW w:w="1134" w:type="dxa"/>
            <w:vMerge/>
          </w:tcPr>
          <w:p w14:paraId="2B61EA7E"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666D9D04" w14:textId="77777777" w:rsidR="00974114" w:rsidRDefault="00974114" w:rsidP="005C26FD">
            <w:pPr>
              <w:adjustRightInd w:val="0"/>
              <w:spacing w:line="400" w:lineRule="exact"/>
              <w:jc w:val="center"/>
              <w:rPr>
                <w:rFonts w:ascii="Calibri" w:hAnsi="Calibri"/>
                <w:szCs w:val="21"/>
                <w:highlight w:val="yellow"/>
              </w:rPr>
            </w:pPr>
          </w:p>
        </w:tc>
        <w:tc>
          <w:tcPr>
            <w:tcW w:w="1134" w:type="dxa"/>
            <w:vMerge/>
          </w:tcPr>
          <w:p w14:paraId="162D99F7" w14:textId="77777777" w:rsidR="00974114" w:rsidRDefault="00974114" w:rsidP="005C26FD">
            <w:pPr>
              <w:adjustRightInd w:val="0"/>
              <w:spacing w:line="400" w:lineRule="exact"/>
              <w:jc w:val="center"/>
              <w:rPr>
                <w:rFonts w:ascii="Calibri" w:hAnsi="Calibri"/>
                <w:szCs w:val="21"/>
                <w:highlight w:val="yellow"/>
              </w:rPr>
            </w:pPr>
          </w:p>
        </w:tc>
        <w:tc>
          <w:tcPr>
            <w:tcW w:w="992" w:type="dxa"/>
            <w:vAlign w:val="center"/>
          </w:tcPr>
          <w:p w14:paraId="6E7867B4" w14:textId="77777777" w:rsidR="00974114" w:rsidRDefault="00974114" w:rsidP="005C26FD">
            <w:pPr>
              <w:adjustRightInd w:val="0"/>
              <w:spacing w:line="400" w:lineRule="exact"/>
              <w:jc w:val="center"/>
              <w:rPr>
                <w:rFonts w:ascii="Calibri" w:hAnsi="Calibri"/>
                <w:szCs w:val="21"/>
                <w:highlight w:val="yellow"/>
              </w:rPr>
            </w:pPr>
          </w:p>
        </w:tc>
        <w:tc>
          <w:tcPr>
            <w:tcW w:w="1079" w:type="dxa"/>
            <w:gridSpan w:val="2"/>
            <w:vMerge/>
          </w:tcPr>
          <w:p w14:paraId="1C2F4F77" w14:textId="77777777" w:rsidR="00974114" w:rsidRDefault="00974114" w:rsidP="005C26FD">
            <w:pPr>
              <w:adjustRightInd w:val="0"/>
              <w:spacing w:line="400" w:lineRule="exact"/>
              <w:jc w:val="center"/>
              <w:rPr>
                <w:rFonts w:ascii="Calibri" w:hAnsi="Calibri"/>
                <w:szCs w:val="21"/>
                <w:highlight w:val="yellow"/>
              </w:rPr>
            </w:pPr>
          </w:p>
        </w:tc>
      </w:tr>
      <w:tr w:rsidR="00974114" w14:paraId="28EB715D" w14:textId="77777777" w:rsidTr="005C26FD">
        <w:trPr>
          <w:cantSplit/>
          <w:trHeight w:hRule="exact" w:val="340"/>
          <w:jc w:val="center"/>
        </w:trPr>
        <w:tc>
          <w:tcPr>
            <w:tcW w:w="3756" w:type="dxa"/>
            <w:vMerge w:val="restart"/>
            <w:shd w:val="clear" w:color="auto" w:fill="auto"/>
            <w:vAlign w:val="center"/>
          </w:tcPr>
          <w:p w14:paraId="0028FAED"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主给水流量（</w:t>
            </w:r>
            <w:r>
              <w:rPr>
                <w:rFonts w:ascii="Calibri" w:hAnsi="Calibri" w:hint="eastAsia"/>
                <w:szCs w:val="21"/>
              </w:rPr>
              <w:t>kg/s</w:t>
            </w:r>
            <w:r>
              <w:rPr>
                <w:rFonts w:ascii="Calibri" w:hAnsi="Calibri" w:hint="eastAsia"/>
                <w:szCs w:val="21"/>
              </w:rPr>
              <w:t>）</w:t>
            </w:r>
          </w:p>
        </w:tc>
        <w:tc>
          <w:tcPr>
            <w:tcW w:w="1134" w:type="dxa"/>
            <w:shd w:val="clear" w:color="auto" w:fill="auto"/>
            <w:vAlign w:val="center"/>
          </w:tcPr>
          <w:p w14:paraId="3F2F0348" w14:textId="77777777" w:rsidR="00974114" w:rsidRDefault="00974114" w:rsidP="005C26FD">
            <w:pPr>
              <w:adjustRightInd w:val="0"/>
              <w:spacing w:line="400" w:lineRule="exact"/>
              <w:jc w:val="center"/>
              <w:rPr>
                <w:rFonts w:ascii="Calibri" w:hAnsi="Calibri"/>
                <w:szCs w:val="21"/>
              </w:rPr>
            </w:pPr>
          </w:p>
        </w:tc>
        <w:tc>
          <w:tcPr>
            <w:tcW w:w="1134" w:type="dxa"/>
            <w:vMerge w:val="restart"/>
            <w:shd w:val="clear" w:color="auto" w:fill="auto"/>
          </w:tcPr>
          <w:p w14:paraId="099DA8F1"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平均值</w:t>
            </w:r>
          </w:p>
        </w:tc>
        <w:tc>
          <w:tcPr>
            <w:tcW w:w="1134" w:type="dxa"/>
            <w:vAlign w:val="center"/>
          </w:tcPr>
          <w:p w14:paraId="0066E7DE" w14:textId="77777777" w:rsidR="00974114" w:rsidRDefault="00974114" w:rsidP="005C26FD">
            <w:pPr>
              <w:adjustRightInd w:val="0"/>
              <w:spacing w:line="400" w:lineRule="exact"/>
              <w:jc w:val="center"/>
              <w:rPr>
                <w:rFonts w:ascii="Calibri" w:hAnsi="Calibri"/>
                <w:szCs w:val="21"/>
              </w:rPr>
            </w:pPr>
          </w:p>
        </w:tc>
        <w:tc>
          <w:tcPr>
            <w:tcW w:w="1134" w:type="dxa"/>
            <w:vMerge w:val="restart"/>
          </w:tcPr>
          <w:p w14:paraId="06D9D99D"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平均值</w:t>
            </w:r>
          </w:p>
        </w:tc>
        <w:tc>
          <w:tcPr>
            <w:tcW w:w="1086" w:type="dxa"/>
            <w:vAlign w:val="center"/>
          </w:tcPr>
          <w:p w14:paraId="6E7E04B8" w14:textId="77777777" w:rsidR="00974114" w:rsidRDefault="00974114" w:rsidP="005C26FD">
            <w:pPr>
              <w:adjustRightInd w:val="0"/>
              <w:spacing w:line="400" w:lineRule="exact"/>
              <w:jc w:val="center"/>
              <w:rPr>
                <w:rFonts w:ascii="Calibri" w:hAnsi="Calibri"/>
                <w:szCs w:val="21"/>
                <w:highlight w:val="yellow"/>
              </w:rPr>
            </w:pPr>
          </w:p>
        </w:tc>
        <w:tc>
          <w:tcPr>
            <w:tcW w:w="1134" w:type="dxa"/>
            <w:vMerge w:val="restart"/>
          </w:tcPr>
          <w:p w14:paraId="73880742"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平均值</w:t>
            </w:r>
          </w:p>
        </w:tc>
        <w:tc>
          <w:tcPr>
            <w:tcW w:w="992" w:type="dxa"/>
            <w:vAlign w:val="center"/>
          </w:tcPr>
          <w:p w14:paraId="448B6CC8" w14:textId="77777777" w:rsidR="00974114" w:rsidRDefault="00974114" w:rsidP="005C26FD">
            <w:pPr>
              <w:adjustRightInd w:val="0"/>
              <w:spacing w:line="400" w:lineRule="exact"/>
              <w:jc w:val="center"/>
              <w:rPr>
                <w:rFonts w:ascii="Calibri" w:hAnsi="Calibri"/>
                <w:szCs w:val="21"/>
                <w:highlight w:val="yellow"/>
              </w:rPr>
            </w:pPr>
          </w:p>
        </w:tc>
        <w:tc>
          <w:tcPr>
            <w:tcW w:w="1079" w:type="dxa"/>
            <w:gridSpan w:val="2"/>
            <w:vMerge w:val="restart"/>
          </w:tcPr>
          <w:p w14:paraId="33D90D99"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平均值</w:t>
            </w:r>
          </w:p>
        </w:tc>
      </w:tr>
      <w:tr w:rsidR="00974114" w14:paraId="745DF614" w14:textId="77777777" w:rsidTr="005C26FD">
        <w:trPr>
          <w:cantSplit/>
          <w:trHeight w:hRule="exact" w:val="340"/>
          <w:jc w:val="center"/>
        </w:trPr>
        <w:tc>
          <w:tcPr>
            <w:tcW w:w="3756" w:type="dxa"/>
            <w:vMerge/>
            <w:shd w:val="clear" w:color="auto" w:fill="auto"/>
            <w:vAlign w:val="center"/>
          </w:tcPr>
          <w:p w14:paraId="6B68BAE6"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2BD6F9A6"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tcPr>
          <w:p w14:paraId="713424F3"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787A81B3" w14:textId="77777777" w:rsidR="00974114" w:rsidRDefault="00974114" w:rsidP="005C26FD">
            <w:pPr>
              <w:adjustRightInd w:val="0"/>
              <w:spacing w:line="400" w:lineRule="exact"/>
              <w:jc w:val="center"/>
              <w:rPr>
                <w:rFonts w:ascii="Calibri" w:hAnsi="Calibri"/>
                <w:szCs w:val="21"/>
              </w:rPr>
            </w:pPr>
          </w:p>
        </w:tc>
        <w:tc>
          <w:tcPr>
            <w:tcW w:w="1134" w:type="dxa"/>
            <w:vMerge/>
          </w:tcPr>
          <w:p w14:paraId="0ECEA0F3"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28013391" w14:textId="77777777" w:rsidR="00974114" w:rsidRDefault="00974114" w:rsidP="005C26FD">
            <w:pPr>
              <w:adjustRightInd w:val="0"/>
              <w:spacing w:line="400" w:lineRule="exact"/>
              <w:jc w:val="center"/>
              <w:rPr>
                <w:rFonts w:ascii="Calibri" w:hAnsi="Calibri"/>
                <w:szCs w:val="21"/>
                <w:highlight w:val="yellow"/>
              </w:rPr>
            </w:pPr>
          </w:p>
        </w:tc>
        <w:tc>
          <w:tcPr>
            <w:tcW w:w="1134" w:type="dxa"/>
            <w:vMerge/>
          </w:tcPr>
          <w:p w14:paraId="5123F85F" w14:textId="77777777" w:rsidR="00974114" w:rsidRDefault="00974114" w:rsidP="005C26FD">
            <w:pPr>
              <w:adjustRightInd w:val="0"/>
              <w:spacing w:line="400" w:lineRule="exact"/>
              <w:jc w:val="center"/>
              <w:rPr>
                <w:rFonts w:ascii="Calibri" w:hAnsi="Calibri"/>
                <w:szCs w:val="21"/>
                <w:highlight w:val="yellow"/>
              </w:rPr>
            </w:pPr>
          </w:p>
        </w:tc>
        <w:tc>
          <w:tcPr>
            <w:tcW w:w="992" w:type="dxa"/>
            <w:vAlign w:val="center"/>
          </w:tcPr>
          <w:p w14:paraId="6BFC4547" w14:textId="77777777" w:rsidR="00974114" w:rsidRDefault="00974114" w:rsidP="005C26FD">
            <w:pPr>
              <w:adjustRightInd w:val="0"/>
              <w:spacing w:line="400" w:lineRule="exact"/>
              <w:jc w:val="center"/>
              <w:rPr>
                <w:rFonts w:ascii="Calibri" w:hAnsi="Calibri"/>
                <w:szCs w:val="21"/>
                <w:highlight w:val="yellow"/>
              </w:rPr>
            </w:pPr>
          </w:p>
        </w:tc>
        <w:tc>
          <w:tcPr>
            <w:tcW w:w="1079" w:type="dxa"/>
            <w:gridSpan w:val="2"/>
            <w:vMerge/>
          </w:tcPr>
          <w:p w14:paraId="47FA9CCB" w14:textId="77777777" w:rsidR="00974114" w:rsidRDefault="00974114" w:rsidP="005C26FD">
            <w:pPr>
              <w:adjustRightInd w:val="0"/>
              <w:spacing w:line="400" w:lineRule="exact"/>
              <w:jc w:val="center"/>
              <w:rPr>
                <w:rFonts w:ascii="Calibri" w:hAnsi="Calibri"/>
                <w:szCs w:val="21"/>
                <w:highlight w:val="yellow"/>
              </w:rPr>
            </w:pPr>
          </w:p>
        </w:tc>
      </w:tr>
      <w:tr w:rsidR="00974114" w14:paraId="4E5917C5" w14:textId="77777777" w:rsidTr="005C26FD">
        <w:trPr>
          <w:cantSplit/>
          <w:trHeight w:hRule="exact" w:val="340"/>
          <w:jc w:val="center"/>
        </w:trPr>
        <w:tc>
          <w:tcPr>
            <w:tcW w:w="3756" w:type="dxa"/>
            <w:shd w:val="clear" w:color="auto" w:fill="auto"/>
            <w:vAlign w:val="center"/>
          </w:tcPr>
          <w:p w14:paraId="53B65167"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主水压力（</w:t>
            </w:r>
            <w:r>
              <w:rPr>
                <w:rFonts w:ascii="Calibri" w:hAnsi="Calibri" w:hint="eastAsia"/>
                <w:szCs w:val="21"/>
              </w:rPr>
              <w:t>MPa.g</w:t>
            </w:r>
            <w:r>
              <w:rPr>
                <w:rFonts w:ascii="Calibri" w:hAnsi="Calibri" w:hint="eastAsia"/>
                <w:szCs w:val="21"/>
              </w:rPr>
              <w:t>）</w:t>
            </w:r>
          </w:p>
        </w:tc>
        <w:tc>
          <w:tcPr>
            <w:tcW w:w="2268" w:type="dxa"/>
            <w:gridSpan w:val="2"/>
            <w:shd w:val="clear" w:color="auto" w:fill="auto"/>
          </w:tcPr>
          <w:p w14:paraId="145DCB3D" w14:textId="77777777" w:rsidR="00974114" w:rsidRDefault="00974114" w:rsidP="005C26FD">
            <w:pPr>
              <w:adjustRightInd w:val="0"/>
              <w:spacing w:line="400" w:lineRule="exact"/>
              <w:jc w:val="center"/>
              <w:rPr>
                <w:rFonts w:ascii="Calibri" w:hAnsi="Calibri"/>
                <w:szCs w:val="21"/>
              </w:rPr>
            </w:pPr>
          </w:p>
        </w:tc>
        <w:tc>
          <w:tcPr>
            <w:tcW w:w="2268" w:type="dxa"/>
            <w:gridSpan w:val="2"/>
          </w:tcPr>
          <w:p w14:paraId="6D4AAF6F" w14:textId="77777777" w:rsidR="00974114" w:rsidRDefault="00974114" w:rsidP="005C26FD">
            <w:pPr>
              <w:adjustRightInd w:val="0"/>
              <w:spacing w:line="400" w:lineRule="exact"/>
              <w:jc w:val="center"/>
              <w:rPr>
                <w:rFonts w:ascii="Calibri" w:hAnsi="Calibri"/>
                <w:szCs w:val="21"/>
              </w:rPr>
            </w:pPr>
          </w:p>
        </w:tc>
        <w:tc>
          <w:tcPr>
            <w:tcW w:w="2220" w:type="dxa"/>
            <w:gridSpan w:val="2"/>
          </w:tcPr>
          <w:p w14:paraId="65393214" w14:textId="77777777" w:rsidR="00974114" w:rsidRDefault="00974114" w:rsidP="005C26FD">
            <w:pPr>
              <w:adjustRightInd w:val="0"/>
              <w:spacing w:line="400" w:lineRule="exact"/>
              <w:jc w:val="center"/>
              <w:rPr>
                <w:rFonts w:ascii="Calibri" w:hAnsi="Calibri"/>
                <w:szCs w:val="21"/>
                <w:highlight w:val="yellow"/>
              </w:rPr>
            </w:pPr>
          </w:p>
        </w:tc>
        <w:tc>
          <w:tcPr>
            <w:tcW w:w="2071" w:type="dxa"/>
            <w:gridSpan w:val="3"/>
          </w:tcPr>
          <w:p w14:paraId="5E4313BD" w14:textId="77777777" w:rsidR="00974114" w:rsidRDefault="00974114" w:rsidP="005C26FD">
            <w:pPr>
              <w:adjustRightInd w:val="0"/>
              <w:spacing w:line="400" w:lineRule="exact"/>
              <w:jc w:val="center"/>
              <w:rPr>
                <w:rFonts w:ascii="Calibri" w:hAnsi="Calibri"/>
                <w:szCs w:val="21"/>
                <w:highlight w:val="yellow"/>
              </w:rPr>
            </w:pPr>
          </w:p>
        </w:tc>
      </w:tr>
      <w:tr w:rsidR="00974114" w14:paraId="5B1D9BAF" w14:textId="77777777" w:rsidTr="005C26FD">
        <w:trPr>
          <w:cantSplit/>
          <w:trHeight w:hRule="exact" w:val="340"/>
          <w:jc w:val="center"/>
        </w:trPr>
        <w:tc>
          <w:tcPr>
            <w:tcW w:w="3756" w:type="dxa"/>
            <w:vMerge w:val="restart"/>
            <w:shd w:val="clear" w:color="auto" w:fill="auto"/>
            <w:vAlign w:val="center"/>
          </w:tcPr>
          <w:p w14:paraId="4AF1BFCD"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主蒸汽温度（℃）</w:t>
            </w:r>
          </w:p>
        </w:tc>
        <w:tc>
          <w:tcPr>
            <w:tcW w:w="1134" w:type="dxa"/>
            <w:shd w:val="clear" w:color="auto" w:fill="auto"/>
            <w:vAlign w:val="center"/>
          </w:tcPr>
          <w:p w14:paraId="3757F024" w14:textId="77777777" w:rsidR="00974114" w:rsidRDefault="00974114" w:rsidP="005C26FD">
            <w:pPr>
              <w:adjustRightInd w:val="0"/>
              <w:spacing w:line="400" w:lineRule="exact"/>
              <w:jc w:val="center"/>
              <w:rPr>
                <w:rFonts w:ascii="Calibri" w:hAnsi="Calibri"/>
                <w:szCs w:val="21"/>
              </w:rPr>
            </w:pPr>
          </w:p>
        </w:tc>
        <w:tc>
          <w:tcPr>
            <w:tcW w:w="1134" w:type="dxa"/>
            <w:vMerge w:val="restart"/>
            <w:shd w:val="clear" w:color="auto" w:fill="auto"/>
          </w:tcPr>
          <w:p w14:paraId="43A478A8"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平均值</w:t>
            </w:r>
          </w:p>
        </w:tc>
        <w:tc>
          <w:tcPr>
            <w:tcW w:w="1134" w:type="dxa"/>
            <w:vAlign w:val="center"/>
          </w:tcPr>
          <w:p w14:paraId="17B5AE3C" w14:textId="77777777" w:rsidR="00974114" w:rsidRDefault="00974114" w:rsidP="005C26FD">
            <w:pPr>
              <w:adjustRightInd w:val="0"/>
              <w:spacing w:line="400" w:lineRule="exact"/>
              <w:jc w:val="center"/>
              <w:rPr>
                <w:rFonts w:ascii="Calibri" w:hAnsi="Calibri"/>
                <w:szCs w:val="21"/>
              </w:rPr>
            </w:pPr>
          </w:p>
        </w:tc>
        <w:tc>
          <w:tcPr>
            <w:tcW w:w="1134" w:type="dxa"/>
            <w:vMerge w:val="restart"/>
          </w:tcPr>
          <w:p w14:paraId="2FE9E82C"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平均值</w:t>
            </w:r>
          </w:p>
        </w:tc>
        <w:tc>
          <w:tcPr>
            <w:tcW w:w="1086" w:type="dxa"/>
            <w:vAlign w:val="center"/>
          </w:tcPr>
          <w:p w14:paraId="3B7CB88D" w14:textId="77777777" w:rsidR="00974114" w:rsidRDefault="00974114" w:rsidP="005C26FD">
            <w:pPr>
              <w:adjustRightInd w:val="0"/>
              <w:spacing w:line="400" w:lineRule="exact"/>
              <w:jc w:val="center"/>
              <w:rPr>
                <w:rFonts w:ascii="Calibri" w:hAnsi="Calibri"/>
                <w:szCs w:val="21"/>
                <w:highlight w:val="yellow"/>
              </w:rPr>
            </w:pPr>
          </w:p>
        </w:tc>
        <w:tc>
          <w:tcPr>
            <w:tcW w:w="1134" w:type="dxa"/>
            <w:vMerge w:val="restart"/>
          </w:tcPr>
          <w:p w14:paraId="3AC0C786"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平均值</w:t>
            </w:r>
          </w:p>
        </w:tc>
        <w:tc>
          <w:tcPr>
            <w:tcW w:w="1035" w:type="dxa"/>
            <w:gridSpan w:val="2"/>
          </w:tcPr>
          <w:p w14:paraId="10B33267" w14:textId="77777777" w:rsidR="00974114" w:rsidRDefault="00974114" w:rsidP="005C26FD">
            <w:pPr>
              <w:adjustRightInd w:val="0"/>
              <w:spacing w:line="400" w:lineRule="exact"/>
              <w:jc w:val="center"/>
              <w:rPr>
                <w:rFonts w:ascii="Calibri" w:hAnsi="Calibri"/>
                <w:szCs w:val="21"/>
                <w:highlight w:val="yellow"/>
              </w:rPr>
            </w:pPr>
          </w:p>
        </w:tc>
        <w:tc>
          <w:tcPr>
            <w:tcW w:w="1036" w:type="dxa"/>
            <w:vMerge w:val="restart"/>
          </w:tcPr>
          <w:p w14:paraId="45A16146"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平均值</w:t>
            </w:r>
          </w:p>
        </w:tc>
      </w:tr>
      <w:tr w:rsidR="00974114" w14:paraId="65228B8E" w14:textId="77777777" w:rsidTr="005C26FD">
        <w:trPr>
          <w:cantSplit/>
          <w:trHeight w:hRule="exact" w:val="340"/>
          <w:jc w:val="center"/>
        </w:trPr>
        <w:tc>
          <w:tcPr>
            <w:tcW w:w="3756" w:type="dxa"/>
            <w:vMerge/>
            <w:shd w:val="clear" w:color="auto" w:fill="auto"/>
            <w:vAlign w:val="center"/>
          </w:tcPr>
          <w:p w14:paraId="19EA7FF0"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543ADB39"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tcPr>
          <w:p w14:paraId="70F90D05"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1D756790" w14:textId="77777777" w:rsidR="00974114" w:rsidRDefault="00974114" w:rsidP="005C26FD">
            <w:pPr>
              <w:adjustRightInd w:val="0"/>
              <w:spacing w:line="400" w:lineRule="exact"/>
              <w:jc w:val="center"/>
              <w:rPr>
                <w:rFonts w:ascii="Calibri" w:hAnsi="Calibri"/>
                <w:szCs w:val="21"/>
              </w:rPr>
            </w:pPr>
          </w:p>
        </w:tc>
        <w:tc>
          <w:tcPr>
            <w:tcW w:w="1134" w:type="dxa"/>
            <w:vMerge/>
          </w:tcPr>
          <w:p w14:paraId="3C12C4C6"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3713A204" w14:textId="77777777" w:rsidR="00974114" w:rsidRDefault="00974114" w:rsidP="005C26FD">
            <w:pPr>
              <w:adjustRightInd w:val="0"/>
              <w:spacing w:line="400" w:lineRule="exact"/>
              <w:jc w:val="center"/>
              <w:rPr>
                <w:rFonts w:ascii="Calibri" w:hAnsi="Calibri"/>
                <w:szCs w:val="21"/>
                <w:highlight w:val="yellow"/>
              </w:rPr>
            </w:pPr>
          </w:p>
        </w:tc>
        <w:tc>
          <w:tcPr>
            <w:tcW w:w="1134" w:type="dxa"/>
            <w:vMerge/>
          </w:tcPr>
          <w:p w14:paraId="073B553D" w14:textId="77777777" w:rsidR="00974114" w:rsidRDefault="00974114" w:rsidP="005C26FD">
            <w:pPr>
              <w:adjustRightInd w:val="0"/>
              <w:spacing w:line="400" w:lineRule="exact"/>
              <w:jc w:val="center"/>
              <w:rPr>
                <w:rFonts w:ascii="Calibri" w:hAnsi="Calibri"/>
                <w:szCs w:val="21"/>
                <w:highlight w:val="yellow"/>
              </w:rPr>
            </w:pPr>
          </w:p>
        </w:tc>
        <w:tc>
          <w:tcPr>
            <w:tcW w:w="1035" w:type="dxa"/>
            <w:gridSpan w:val="2"/>
          </w:tcPr>
          <w:p w14:paraId="0A41BA37" w14:textId="77777777" w:rsidR="00974114" w:rsidRDefault="00974114" w:rsidP="005C26FD">
            <w:pPr>
              <w:adjustRightInd w:val="0"/>
              <w:spacing w:line="400" w:lineRule="exact"/>
              <w:jc w:val="center"/>
              <w:rPr>
                <w:rFonts w:ascii="Calibri" w:hAnsi="Calibri"/>
                <w:szCs w:val="21"/>
                <w:highlight w:val="yellow"/>
              </w:rPr>
            </w:pPr>
          </w:p>
        </w:tc>
        <w:tc>
          <w:tcPr>
            <w:tcW w:w="1036" w:type="dxa"/>
            <w:vMerge/>
          </w:tcPr>
          <w:p w14:paraId="1691742C" w14:textId="77777777" w:rsidR="00974114" w:rsidRDefault="00974114" w:rsidP="005C26FD">
            <w:pPr>
              <w:adjustRightInd w:val="0"/>
              <w:spacing w:line="400" w:lineRule="exact"/>
              <w:jc w:val="center"/>
              <w:rPr>
                <w:rFonts w:ascii="Calibri" w:hAnsi="Calibri"/>
                <w:szCs w:val="21"/>
                <w:highlight w:val="yellow"/>
              </w:rPr>
            </w:pPr>
          </w:p>
        </w:tc>
      </w:tr>
      <w:tr w:rsidR="00974114" w14:paraId="1344C2B9" w14:textId="77777777" w:rsidTr="005C26FD">
        <w:trPr>
          <w:cantSplit/>
          <w:trHeight w:hRule="exact" w:val="340"/>
          <w:jc w:val="center"/>
        </w:trPr>
        <w:tc>
          <w:tcPr>
            <w:tcW w:w="3756" w:type="dxa"/>
            <w:vMerge/>
            <w:shd w:val="clear" w:color="auto" w:fill="auto"/>
            <w:vAlign w:val="center"/>
          </w:tcPr>
          <w:p w14:paraId="7950C30A"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2A574B86"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tcPr>
          <w:p w14:paraId="71F914F1"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7BA54367" w14:textId="77777777" w:rsidR="00974114" w:rsidRDefault="00974114" w:rsidP="005C26FD">
            <w:pPr>
              <w:adjustRightInd w:val="0"/>
              <w:spacing w:line="400" w:lineRule="exact"/>
              <w:jc w:val="center"/>
              <w:rPr>
                <w:rFonts w:ascii="Calibri" w:hAnsi="Calibri"/>
                <w:szCs w:val="21"/>
              </w:rPr>
            </w:pPr>
          </w:p>
        </w:tc>
        <w:tc>
          <w:tcPr>
            <w:tcW w:w="1134" w:type="dxa"/>
            <w:vMerge/>
          </w:tcPr>
          <w:p w14:paraId="0E17CF51"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42790482" w14:textId="77777777" w:rsidR="00974114" w:rsidRDefault="00974114" w:rsidP="005C26FD">
            <w:pPr>
              <w:adjustRightInd w:val="0"/>
              <w:spacing w:line="400" w:lineRule="exact"/>
              <w:jc w:val="center"/>
              <w:rPr>
                <w:rFonts w:ascii="Calibri" w:hAnsi="Calibri"/>
                <w:szCs w:val="21"/>
                <w:highlight w:val="yellow"/>
              </w:rPr>
            </w:pPr>
          </w:p>
        </w:tc>
        <w:tc>
          <w:tcPr>
            <w:tcW w:w="1134" w:type="dxa"/>
            <w:vMerge/>
          </w:tcPr>
          <w:p w14:paraId="37AEBDE7" w14:textId="77777777" w:rsidR="00974114" w:rsidRDefault="00974114" w:rsidP="005C26FD">
            <w:pPr>
              <w:adjustRightInd w:val="0"/>
              <w:spacing w:line="400" w:lineRule="exact"/>
              <w:jc w:val="center"/>
              <w:rPr>
                <w:rFonts w:ascii="Calibri" w:hAnsi="Calibri"/>
                <w:szCs w:val="21"/>
                <w:highlight w:val="yellow"/>
              </w:rPr>
            </w:pPr>
          </w:p>
        </w:tc>
        <w:tc>
          <w:tcPr>
            <w:tcW w:w="1035" w:type="dxa"/>
            <w:gridSpan w:val="2"/>
          </w:tcPr>
          <w:p w14:paraId="45B8161E" w14:textId="77777777" w:rsidR="00974114" w:rsidRDefault="00974114" w:rsidP="005C26FD">
            <w:pPr>
              <w:adjustRightInd w:val="0"/>
              <w:spacing w:line="400" w:lineRule="exact"/>
              <w:jc w:val="center"/>
              <w:rPr>
                <w:rFonts w:ascii="Calibri" w:hAnsi="Calibri"/>
                <w:szCs w:val="21"/>
                <w:highlight w:val="yellow"/>
              </w:rPr>
            </w:pPr>
          </w:p>
        </w:tc>
        <w:tc>
          <w:tcPr>
            <w:tcW w:w="1036" w:type="dxa"/>
            <w:vMerge/>
          </w:tcPr>
          <w:p w14:paraId="42355683" w14:textId="77777777" w:rsidR="00974114" w:rsidRDefault="00974114" w:rsidP="005C26FD">
            <w:pPr>
              <w:adjustRightInd w:val="0"/>
              <w:spacing w:line="400" w:lineRule="exact"/>
              <w:jc w:val="center"/>
              <w:rPr>
                <w:rFonts w:ascii="Calibri" w:hAnsi="Calibri"/>
                <w:szCs w:val="21"/>
                <w:highlight w:val="yellow"/>
              </w:rPr>
            </w:pPr>
          </w:p>
        </w:tc>
      </w:tr>
      <w:tr w:rsidR="00974114" w14:paraId="0934E12A" w14:textId="77777777" w:rsidTr="005C26FD">
        <w:trPr>
          <w:cantSplit/>
          <w:trHeight w:hRule="exact" w:val="340"/>
          <w:jc w:val="center"/>
        </w:trPr>
        <w:tc>
          <w:tcPr>
            <w:tcW w:w="3756" w:type="dxa"/>
            <w:vMerge w:val="restart"/>
            <w:shd w:val="clear" w:color="auto" w:fill="auto"/>
            <w:vAlign w:val="center"/>
          </w:tcPr>
          <w:p w14:paraId="4FEEF299"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主汽压力（</w:t>
            </w:r>
            <w:r>
              <w:rPr>
                <w:rFonts w:ascii="Calibri" w:hAnsi="Calibri" w:hint="eastAsia"/>
                <w:szCs w:val="21"/>
              </w:rPr>
              <w:t>MPa.g</w:t>
            </w:r>
            <w:r>
              <w:rPr>
                <w:rFonts w:ascii="Calibri" w:hAnsi="Calibri" w:hint="eastAsia"/>
                <w:szCs w:val="21"/>
              </w:rPr>
              <w:t>）</w:t>
            </w:r>
          </w:p>
        </w:tc>
        <w:tc>
          <w:tcPr>
            <w:tcW w:w="1134" w:type="dxa"/>
            <w:shd w:val="clear" w:color="auto" w:fill="auto"/>
            <w:vAlign w:val="center"/>
          </w:tcPr>
          <w:p w14:paraId="1CDDA4B0" w14:textId="77777777" w:rsidR="00974114" w:rsidRDefault="00974114" w:rsidP="005C26FD">
            <w:pPr>
              <w:adjustRightInd w:val="0"/>
              <w:spacing w:line="400" w:lineRule="exact"/>
              <w:jc w:val="center"/>
              <w:rPr>
                <w:rFonts w:ascii="Calibri" w:hAnsi="Calibri"/>
                <w:szCs w:val="21"/>
              </w:rPr>
            </w:pPr>
          </w:p>
        </w:tc>
        <w:tc>
          <w:tcPr>
            <w:tcW w:w="1134" w:type="dxa"/>
            <w:vMerge w:val="restart"/>
            <w:shd w:val="clear" w:color="auto" w:fill="auto"/>
          </w:tcPr>
          <w:p w14:paraId="7E03A3E3"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平均值</w:t>
            </w:r>
          </w:p>
        </w:tc>
        <w:tc>
          <w:tcPr>
            <w:tcW w:w="1134" w:type="dxa"/>
            <w:vAlign w:val="center"/>
          </w:tcPr>
          <w:p w14:paraId="6CB34541" w14:textId="77777777" w:rsidR="00974114" w:rsidRDefault="00974114" w:rsidP="005C26FD">
            <w:pPr>
              <w:adjustRightInd w:val="0"/>
              <w:spacing w:line="400" w:lineRule="exact"/>
              <w:jc w:val="center"/>
              <w:rPr>
                <w:rFonts w:ascii="Calibri" w:hAnsi="Calibri"/>
                <w:szCs w:val="21"/>
              </w:rPr>
            </w:pPr>
          </w:p>
        </w:tc>
        <w:tc>
          <w:tcPr>
            <w:tcW w:w="1134" w:type="dxa"/>
            <w:vMerge w:val="restart"/>
          </w:tcPr>
          <w:p w14:paraId="3474D051"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平均值</w:t>
            </w:r>
          </w:p>
        </w:tc>
        <w:tc>
          <w:tcPr>
            <w:tcW w:w="1086" w:type="dxa"/>
            <w:vAlign w:val="center"/>
          </w:tcPr>
          <w:p w14:paraId="00687717" w14:textId="77777777" w:rsidR="00974114" w:rsidRDefault="00974114" w:rsidP="005C26FD">
            <w:pPr>
              <w:adjustRightInd w:val="0"/>
              <w:spacing w:line="400" w:lineRule="exact"/>
              <w:jc w:val="center"/>
              <w:rPr>
                <w:rFonts w:ascii="Calibri" w:hAnsi="Calibri"/>
                <w:szCs w:val="21"/>
                <w:highlight w:val="yellow"/>
              </w:rPr>
            </w:pPr>
          </w:p>
        </w:tc>
        <w:tc>
          <w:tcPr>
            <w:tcW w:w="1134" w:type="dxa"/>
            <w:vMerge w:val="restart"/>
          </w:tcPr>
          <w:p w14:paraId="42AD61A8"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平均值</w:t>
            </w:r>
          </w:p>
        </w:tc>
        <w:tc>
          <w:tcPr>
            <w:tcW w:w="1035" w:type="dxa"/>
            <w:gridSpan w:val="2"/>
          </w:tcPr>
          <w:p w14:paraId="10883BA2" w14:textId="77777777" w:rsidR="00974114" w:rsidRDefault="00974114" w:rsidP="005C26FD">
            <w:pPr>
              <w:adjustRightInd w:val="0"/>
              <w:spacing w:line="400" w:lineRule="exact"/>
              <w:jc w:val="center"/>
              <w:rPr>
                <w:rFonts w:ascii="Calibri" w:hAnsi="Calibri"/>
                <w:szCs w:val="21"/>
                <w:highlight w:val="yellow"/>
              </w:rPr>
            </w:pPr>
          </w:p>
        </w:tc>
        <w:tc>
          <w:tcPr>
            <w:tcW w:w="1036" w:type="dxa"/>
            <w:vMerge w:val="restart"/>
          </w:tcPr>
          <w:p w14:paraId="5564704B"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平均值</w:t>
            </w:r>
          </w:p>
        </w:tc>
      </w:tr>
      <w:tr w:rsidR="00974114" w14:paraId="786C2332" w14:textId="77777777" w:rsidTr="005C26FD">
        <w:trPr>
          <w:cantSplit/>
          <w:trHeight w:hRule="exact" w:val="340"/>
          <w:jc w:val="center"/>
        </w:trPr>
        <w:tc>
          <w:tcPr>
            <w:tcW w:w="3756" w:type="dxa"/>
            <w:vMerge/>
            <w:shd w:val="clear" w:color="auto" w:fill="auto"/>
            <w:vAlign w:val="center"/>
          </w:tcPr>
          <w:p w14:paraId="4CAEBBA8"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66620D19"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vAlign w:val="center"/>
          </w:tcPr>
          <w:p w14:paraId="5A9D5597"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60E97611" w14:textId="77777777" w:rsidR="00974114" w:rsidRDefault="00974114" w:rsidP="005C26FD">
            <w:pPr>
              <w:adjustRightInd w:val="0"/>
              <w:spacing w:line="400" w:lineRule="exact"/>
              <w:jc w:val="center"/>
              <w:rPr>
                <w:rFonts w:ascii="Calibri" w:hAnsi="Calibri"/>
                <w:szCs w:val="21"/>
              </w:rPr>
            </w:pPr>
          </w:p>
        </w:tc>
        <w:tc>
          <w:tcPr>
            <w:tcW w:w="1134" w:type="dxa"/>
            <w:vMerge/>
            <w:vAlign w:val="center"/>
          </w:tcPr>
          <w:p w14:paraId="77635FCF"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3A5F8F25" w14:textId="77777777" w:rsidR="00974114" w:rsidRDefault="00974114" w:rsidP="005C26FD">
            <w:pPr>
              <w:adjustRightInd w:val="0"/>
              <w:spacing w:line="400" w:lineRule="exact"/>
              <w:jc w:val="center"/>
              <w:rPr>
                <w:rFonts w:ascii="Calibri" w:hAnsi="Calibri"/>
                <w:szCs w:val="21"/>
                <w:highlight w:val="yellow"/>
              </w:rPr>
            </w:pPr>
          </w:p>
        </w:tc>
        <w:tc>
          <w:tcPr>
            <w:tcW w:w="1134" w:type="dxa"/>
            <w:vMerge/>
            <w:vAlign w:val="center"/>
          </w:tcPr>
          <w:p w14:paraId="7F035D86" w14:textId="77777777" w:rsidR="00974114" w:rsidRDefault="00974114" w:rsidP="005C26FD">
            <w:pPr>
              <w:adjustRightInd w:val="0"/>
              <w:spacing w:line="400" w:lineRule="exact"/>
              <w:jc w:val="center"/>
              <w:rPr>
                <w:rFonts w:ascii="Calibri" w:hAnsi="Calibri"/>
                <w:szCs w:val="21"/>
                <w:highlight w:val="yellow"/>
              </w:rPr>
            </w:pPr>
          </w:p>
        </w:tc>
        <w:tc>
          <w:tcPr>
            <w:tcW w:w="1035" w:type="dxa"/>
            <w:gridSpan w:val="2"/>
            <w:vAlign w:val="center"/>
          </w:tcPr>
          <w:p w14:paraId="3F27CAC7" w14:textId="77777777" w:rsidR="00974114" w:rsidRDefault="00974114" w:rsidP="005C26FD">
            <w:pPr>
              <w:adjustRightInd w:val="0"/>
              <w:spacing w:line="400" w:lineRule="exact"/>
              <w:jc w:val="center"/>
              <w:rPr>
                <w:rFonts w:ascii="Calibri" w:hAnsi="Calibri"/>
                <w:szCs w:val="21"/>
                <w:highlight w:val="yellow"/>
              </w:rPr>
            </w:pPr>
          </w:p>
        </w:tc>
        <w:tc>
          <w:tcPr>
            <w:tcW w:w="1036" w:type="dxa"/>
            <w:vMerge/>
            <w:vAlign w:val="center"/>
          </w:tcPr>
          <w:p w14:paraId="749AF9C0" w14:textId="77777777" w:rsidR="00974114" w:rsidRDefault="00974114" w:rsidP="005C26FD">
            <w:pPr>
              <w:adjustRightInd w:val="0"/>
              <w:spacing w:line="400" w:lineRule="exact"/>
              <w:jc w:val="center"/>
              <w:rPr>
                <w:rFonts w:ascii="Calibri" w:hAnsi="Calibri"/>
                <w:szCs w:val="21"/>
                <w:highlight w:val="yellow"/>
              </w:rPr>
            </w:pPr>
          </w:p>
        </w:tc>
      </w:tr>
      <w:tr w:rsidR="00974114" w14:paraId="1F54768D" w14:textId="77777777" w:rsidTr="005C26FD">
        <w:trPr>
          <w:cantSplit/>
          <w:trHeight w:hRule="exact" w:val="340"/>
          <w:jc w:val="center"/>
        </w:trPr>
        <w:tc>
          <w:tcPr>
            <w:tcW w:w="3756" w:type="dxa"/>
            <w:vMerge/>
            <w:shd w:val="clear" w:color="auto" w:fill="auto"/>
            <w:vAlign w:val="center"/>
          </w:tcPr>
          <w:p w14:paraId="678F3D75"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7D359AED"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vAlign w:val="center"/>
          </w:tcPr>
          <w:p w14:paraId="0C8565BF"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749CF65F" w14:textId="77777777" w:rsidR="00974114" w:rsidRDefault="00974114" w:rsidP="005C26FD">
            <w:pPr>
              <w:adjustRightInd w:val="0"/>
              <w:spacing w:line="400" w:lineRule="exact"/>
              <w:jc w:val="center"/>
              <w:rPr>
                <w:rFonts w:ascii="Calibri" w:hAnsi="Calibri"/>
                <w:szCs w:val="21"/>
              </w:rPr>
            </w:pPr>
          </w:p>
        </w:tc>
        <w:tc>
          <w:tcPr>
            <w:tcW w:w="1134" w:type="dxa"/>
            <w:vMerge/>
            <w:vAlign w:val="center"/>
          </w:tcPr>
          <w:p w14:paraId="44A49E3C"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7A574A38" w14:textId="77777777" w:rsidR="00974114" w:rsidRDefault="00974114" w:rsidP="005C26FD">
            <w:pPr>
              <w:adjustRightInd w:val="0"/>
              <w:spacing w:line="400" w:lineRule="exact"/>
              <w:jc w:val="center"/>
              <w:rPr>
                <w:rFonts w:ascii="Calibri" w:hAnsi="Calibri"/>
                <w:szCs w:val="21"/>
                <w:highlight w:val="yellow"/>
              </w:rPr>
            </w:pPr>
          </w:p>
        </w:tc>
        <w:tc>
          <w:tcPr>
            <w:tcW w:w="1134" w:type="dxa"/>
            <w:vMerge/>
            <w:vAlign w:val="center"/>
          </w:tcPr>
          <w:p w14:paraId="01C7522A" w14:textId="77777777" w:rsidR="00974114" w:rsidRDefault="00974114" w:rsidP="005C26FD">
            <w:pPr>
              <w:adjustRightInd w:val="0"/>
              <w:spacing w:line="400" w:lineRule="exact"/>
              <w:jc w:val="center"/>
              <w:rPr>
                <w:rFonts w:ascii="Calibri" w:hAnsi="Calibri"/>
                <w:szCs w:val="21"/>
                <w:highlight w:val="yellow"/>
              </w:rPr>
            </w:pPr>
          </w:p>
        </w:tc>
        <w:tc>
          <w:tcPr>
            <w:tcW w:w="1035" w:type="dxa"/>
            <w:gridSpan w:val="2"/>
            <w:vAlign w:val="center"/>
          </w:tcPr>
          <w:p w14:paraId="56A7C6A2" w14:textId="77777777" w:rsidR="00974114" w:rsidRDefault="00974114" w:rsidP="005C26FD">
            <w:pPr>
              <w:adjustRightInd w:val="0"/>
              <w:spacing w:line="400" w:lineRule="exact"/>
              <w:jc w:val="center"/>
              <w:rPr>
                <w:rFonts w:ascii="Calibri" w:hAnsi="Calibri"/>
                <w:szCs w:val="21"/>
                <w:highlight w:val="yellow"/>
              </w:rPr>
            </w:pPr>
          </w:p>
        </w:tc>
        <w:tc>
          <w:tcPr>
            <w:tcW w:w="1036" w:type="dxa"/>
            <w:vMerge/>
            <w:vAlign w:val="center"/>
          </w:tcPr>
          <w:p w14:paraId="7D7C2997" w14:textId="77777777" w:rsidR="00974114" w:rsidRDefault="00974114" w:rsidP="005C26FD">
            <w:pPr>
              <w:adjustRightInd w:val="0"/>
              <w:spacing w:line="400" w:lineRule="exact"/>
              <w:jc w:val="center"/>
              <w:rPr>
                <w:rFonts w:ascii="Calibri" w:hAnsi="Calibri"/>
                <w:szCs w:val="21"/>
                <w:highlight w:val="yellow"/>
              </w:rPr>
            </w:pPr>
          </w:p>
        </w:tc>
      </w:tr>
      <w:tr w:rsidR="00974114" w14:paraId="2CD7D928" w14:textId="77777777" w:rsidTr="005C26FD">
        <w:trPr>
          <w:cantSplit/>
          <w:trHeight w:hRule="exact" w:val="340"/>
          <w:jc w:val="center"/>
        </w:trPr>
        <w:tc>
          <w:tcPr>
            <w:tcW w:w="3756" w:type="dxa"/>
            <w:vMerge/>
            <w:shd w:val="clear" w:color="auto" w:fill="auto"/>
            <w:vAlign w:val="center"/>
          </w:tcPr>
          <w:p w14:paraId="0654B9E5" w14:textId="77777777" w:rsidR="00974114" w:rsidRDefault="00974114" w:rsidP="005C26FD">
            <w:pPr>
              <w:adjustRightInd w:val="0"/>
              <w:spacing w:line="400" w:lineRule="exact"/>
              <w:jc w:val="center"/>
              <w:rPr>
                <w:rFonts w:ascii="Calibri" w:hAnsi="Calibri"/>
                <w:szCs w:val="21"/>
              </w:rPr>
            </w:pPr>
          </w:p>
        </w:tc>
        <w:tc>
          <w:tcPr>
            <w:tcW w:w="1134" w:type="dxa"/>
            <w:shd w:val="clear" w:color="auto" w:fill="auto"/>
            <w:vAlign w:val="center"/>
          </w:tcPr>
          <w:p w14:paraId="7B6C4248" w14:textId="77777777" w:rsidR="00974114" w:rsidRDefault="00974114" w:rsidP="005C26FD">
            <w:pPr>
              <w:adjustRightInd w:val="0"/>
              <w:spacing w:line="400" w:lineRule="exact"/>
              <w:jc w:val="center"/>
              <w:rPr>
                <w:rFonts w:ascii="Calibri" w:hAnsi="Calibri"/>
                <w:szCs w:val="21"/>
              </w:rPr>
            </w:pPr>
          </w:p>
        </w:tc>
        <w:tc>
          <w:tcPr>
            <w:tcW w:w="1134" w:type="dxa"/>
            <w:vMerge/>
            <w:shd w:val="clear" w:color="auto" w:fill="auto"/>
            <w:vAlign w:val="center"/>
          </w:tcPr>
          <w:p w14:paraId="0337B7ED" w14:textId="77777777" w:rsidR="00974114" w:rsidRDefault="00974114" w:rsidP="005C26FD">
            <w:pPr>
              <w:adjustRightInd w:val="0"/>
              <w:spacing w:line="400" w:lineRule="exact"/>
              <w:jc w:val="center"/>
              <w:rPr>
                <w:rFonts w:ascii="Calibri" w:hAnsi="Calibri"/>
                <w:szCs w:val="21"/>
              </w:rPr>
            </w:pPr>
          </w:p>
        </w:tc>
        <w:tc>
          <w:tcPr>
            <w:tcW w:w="1134" w:type="dxa"/>
            <w:vAlign w:val="center"/>
          </w:tcPr>
          <w:p w14:paraId="0B97A4A4" w14:textId="77777777" w:rsidR="00974114" w:rsidRDefault="00974114" w:rsidP="005C26FD">
            <w:pPr>
              <w:adjustRightInd w:val="0"/>
              <w:spacing w:line="400" w:lineRule="exact"/>
              <w:jc w:val="center"/>
              <w:rPr>
                <w:rFonts w:ascii="Calibri" w:hAnsi="Calibri"/>
                <w:szCs w:val="21"/>
              </w:rPr>
            </w:pPr>
          </w:p>
        </w:tc>
        <w:tc>
          <w:tcPr>
            <w:tcW w:w="1134" w:type="dxa"/>
            <w:vMerge/>
            <w:vAlign w:val="center"/>
          </w:tcPr>
          <w:p w14:paraId="5393DB21" w14:textId="77777777" w:rsidR="00974114" w:rsidRDefault="00974114" w:rsidP="005C26FD">
            <w:pPr>
              <w:adjustRightInd w:val="0"/>
              <w:spacing w:line="400" w:lineRule="exact"/>
              <w:jc w:val="center"/>
              <w:rPr>
                <w:rFonts w:ascii="Calibri" w:hAnsi="Calibri"/>
                <w:szCs w:val="21"/>
              </w:rPr>
            </w:pPr>
          </w:p>
        </w:tc>
        <w:tc>
          <w:tcPr>
            <w:tcW w:w="1086" w:type="dxa"/>
            <w:vAlign w:val="center"/>
          </w:tcPr>
          <w:p w14:paraId="6A4A709F" w14:textId="77777777" w:rsidR="00974114" w:rsidRDefault="00974114" w:rsidP="005C26FD">
            <w:pPr>
              <w:adjustRightInd w:val="0"/>
              <w:spacing w:line="400" w:lineRule="exact"/>
              <w:jc w:val="center"/>
              <w:rPr>
                <w:rFonts w:ascii="Calibri" w:hAnsi="Calibri"/>
                <w:szCs w:val="21"/>
                <w:highlight w:val="yellow"/>
              </w:rPr>
            </w:pPr>
          </w:p>
        </w:tc>
        <w:tc>
          <w:tcPr>
            <w:tcW w:w="1134" w:type="dxa"/>
            <w:vMerge/>
            <w:vAlign w:val="center"/>
          </w:tcPr>
          <w:p w14:paraId="44CF670B" w14:textId="77777777" w:rsidR="00974114" w:rsidRDefault="00974114" w:rsidP="005C26FD">
            <w:pPr>
              <w:adjustRightInd w:val="0"/>
              <w:spacing w:line="400" w:lineRule="exact"/>
              <w:jc w:val="center"/>
              <w:rPr>
                <w:rFonts w:ascii="Calibri" w:hAnsi="Calibri"/>
                <w:szCs w:val="21"/>
                <w:highlight w:val="yellow"/>
              </w:rPr>
            </w:pPr>
          </w:p>
        </w:tc>
        <w:tc>
          <w:tcPr>
            <w:tcW w:w="1035" w:type="dxa"/>
            <w:gridSpan w:val="2"/>
            <w:vAlign w:val="center"/>
          </w:tcPr>
          <w:p w14:paraId="63B0DE52" w14:textId="77777777" w:rsidR="00974114" w:rsidRDefault="00974114" w:rsidP="005C26FD">
            <w:pPr>
              <w:adjustRightInd w:val="0"/>
              <w:spacing w:line="400" w:lineRule="exact"/>
              <w:jc w:val="center"/>
              <w:rPr>
                <w:rFonts w:ascii="Calibri" w:hAnsi="Calibri"/>
                <w:szCs w:val="21"/>
                <w:highlight w:val="yellow"/>
              </w:rPr>
            </w:pPr>
          </w:p>
        </w:tc>
        <w:tc>
          <w:tcPr>
            <w:tcW w:w="1036" w:type="dxa"/>
            <w:vMerge/>
            <w:vAlign w:val="center"/>
          </w:tcPr>
          <w:p w14:paraId="134DDB04" w14:textId="77777777" w:rsidR="00974114" w:rsidRDefault="00974114" w:rsidP="005C26FD">
            <w:pPr>
              <w:adjustRightInd w:val="0"/>
              <w:spacing w:line="400" w:lineRule="exact"/>
              <w:jc w:val="center"/>
              <w:rPr>
                <w:rFonts w:ascii="Calibri" w:hAnsi="Calibri"/>
                <w:szCs w:val="21"/>
                <w:highlight w:val="yellow"/>
              </w:rPr>
            </w:pPr>
          </w:p>
        </w:tc>
      </w:tr>
      <w:tr w:rsidR="00974114" w14:paraId="103F1CC7" w14:textId="77777777" w:rsidTr="005C26FD">
        <w:trPr>
          <w:cantSplit/>
          <w:trHeight w:hRule="exact" w:val="340"/>
          <w:jc w:val="center"/>
        </w:trPr>
        <w:tc>
          <w:tcPr>
            <w:tcW w:w="3756" w:type="dxa"/>
            <w:shd w:val="clear" w:color="auto" w:fill="auto"/>
            <w:vAlign w:val="center"/>
          </w:tcPr>
          <w:p w14:paraId="6FB2AFEA" w14:textId="77777777" w:rsidR="00974114" w:rsidRDefault="006558E9" w:rsidP="005C26FD">
            <w:pPr>
              <w:adjustRightInd w:val="0"/>
              <w:spacing w:line="400" w:lineRule="exact"/>
              <w:jc w:val="center"/>
              <w:rPr>
                <w:rFonts w:ascii="Calibri" w:hAnsi="Calibri"/>
                <w:szCs w:val="21"/>
              </w:rPr>
            </w:pPr>
            <w:r>
              <w:rPr>
                <w:rFonts w:ascii="宋体" w:hAnsi="宋体" w:hint="eastAsia"/>
                <w:szCs w:val="21"/>
              </w:rPr>
              <w:t>入口给水焓值</w:t>
            </w:r>
            <w:r>
              <w:rPr>
                <w:rFonts w:ascii="Calibri" w:hAnsi="Calibri"/>
                <w:szCs w:val="21"/>
              </w:rPr>
              <w:t xml:space="preserve"> H</w:t>
            </w:r>
            <w:r>
              <w:rPr>
                <w:rFonts w:ascii="Calibri" w:hAnsi="Calibri"/>
                <w:szCs w:val="21"/>
                <w:vertAlign w:val="subscript"/>
              </w:rPr>
              <w:t>i</w:t>
            </w:r>
            <w:r>
              <w:rPr>
                <w:rFonts w:ascii="Calibri" w:hAnsi="Calibri" w:hint="eastAsia"/>
                <w:szCs w:val="21"/>
                <w:vertAlign w:val="subscript"/>
              </w:rPr>
              <w:t xml:space="preserve"> </w:t>
            </w:r>
            <w:r>
              <w:rPr>
                <w:rFonts w:ascii="Calibri" w:hAnsi="Calibri"/>
                <w:szCs w:val="21"/>
              </w:rPr>
              <w:t>(kJ/kg)</w:t>
            </w:r>
          </w:p>
        </w:tc>
        <w:tc>
          <w:tcPr>
            <w:tcW w:w="2268" w:type="dxa"/>
            <w:gridSpan w:val="2"/>
            <w:shd w:val="clear" w:color="auto" w:fill="auto"/>
            <w:vAlign w:val="center"/>
          </w:tcPr>
          <w:p w14:paraId="3513A2CA" w14:textId="77777777" w:rsidR="00974114" w:rsidRDefault="00974114" w:rsidP="005C26FD">
            <w:pPr>
              <w:adjustRightInd w:val="0"/>
              <w:spacing w:line="400" w:lineRule="exact"/>
              <w:jc w:val="center"/>
              <w:rPr>
                <w:rFonts w:ascii="Calibri" w:hAnsi="Calibri"/>
                <w:szCs w:val="21"/>
              </w:rPr>
            </w:pPr>
          </w:p>
        </w:tc>
        <w:tc>
          <w:tcPr>
            <w:tcW w:w="2268" w:type="dxa"/>
            <w:gridSpan w:val="2"/>
            <w:vAlign w:val="center"/>
          </w:tcPr>
          <w:p w14:paraId="4D58DFBF" w14:textId="77777777" w:rsidR="00974114" w:rsidRDefault="00974114" w:rsidP="005C26FD">
            <w:pPr>
              <w:adjustRightInd w:val="0"/>
              <w:spacing w:line="400" w:lineRule="exact"/>
              <w:jc w:val="center"/>
              <w:rPr>
                <w:rFonts w:ascii="Calibri" w:hAnsi="Calibri"/>
                <w:szCs w:val="21"/>
              </w:rPr>
            </w:pPr>
          </w:p>
        </w:tc>
        <w:tc>
          <w:tcPr>
            <w:tcW w:w="2220" w:type="dxa"/>
            <w:gridSpan w:val="2"/>
            <w:vAlign w:val="center"/>
          </w:tcPr>
          <w:p w14:paraId="658C7D59" w14:textId="77777777" w:rsidR="00974114" w:rsidRDefault="00974114" w:rsidP="005C26FD">
            <w:pPr>
              <w:adjustRightInd w:val="0"/>
              <w:spacing w:line="400" w:lineRule="exact"/>
              <w:jc w:val="center"/>
              <w:rPr>
                <w:rFonts w:ascii="Calibri" w:hAnsi="Calibri"/>
                <w:szCs w:val="21"/>
              </w:rPr>
            </w:pPr>
          </w:p>
        </w:tc>
        <w:tc>
          <w:tcPr>
            <w:tcW w:w="2071" w:type="dxa"/>
            <w:gridSpan w:val="3"/>
            <w:vAlign w:val="center"/>
          </w:tcPr>
          <w:p w14:paraId="59B1ACCD" w14:textId="77777777" w:rsidR="00974114" w:rsidRDefault="00974114" w:rsidP="005C26FD">
            <w:pPr>
              <w:adjustRightInd w:val="0"/>
              <w:spacing w:line="400" w:lineRule="exact"/>
              <w:jc w:val="center"/>
              <w:rPr>
                <w:rFonts w:ascii="Calibri" w:hAnsi="Calibri"/>
                <w:szCs w:val="21"/>
              </w:rPr>
            </w:pPr>
          </w:p>
        </w:tc>
      </w:tr>
      <w:tr w:rsidR="00974114" w14:paraId="77D14BDD" w14:textId="77777777" w:rsidTr="005C26FD">
        <w:trPr>
          <w:cantSplit/>
          <w:trHeight w:hRule="exact" w:val="340"/>
          <w:jc w:val="center"/>
        </w:trPr>
        <w:tc>
          <w:tcPr>
            <w:tcW w:w="3756" w:type="dxa"/>
            <w:shd w:val="clear" w:color="auto" w:fill="auto"/>
            <w:vAlign w:val="center"/>
          </w:tcPr>
          <w:p w14:paraId="603FABC6"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出口蒸汽焓值</w:t>
            </w:r>
            <w:r>
              <w:rPr>
                <w:rFonts w:ascii="Calibri" w:hAnsi="Calibri" w:hint="eastAsia"/>
                <w:szCs w:val="21"/>
              </w:rPr>
              <w:t>H</w:t>
            </w:r>
            <w:r>
              <w:rPr>
                <w:rFonts w:ascii="Calibri" w:hAnsi="Calibri" w:hint="eastAsia"/>
                <w:szCs w:val="21"/>
                <w:vertAlign w:val="subscript"/>
              </w:rPr>
              <w:t>o</w:t>
            </w:r>
            <w:r>
              <w:rPr>
                <w:rFonts w:ascii="Calibri" w:hAnsi="Calibri" w:hint="eastAsia"/>
                <w:szCs w:val="21"/>
              </w:rPr>
              <w:t>(kJ/kg)</w:t>
            </w:r>
          </w:p>
        </w:tc>
        <w:tc>
          <w:tcPr>
            <w:tcW w:w="2268" w:type="dxa"/>
            <w:gridSpan w:val="2"/>
            <w:shd w:val="clear" w:color="auto" w:fill="auto"/>
            <w:vAlign w:val="center"/>
          </w:tcPr>
          <w:p w14:paraId="05ADAE97" w14:textId="77777777" w:rsidR="00974114" w:rsidRDefault="00974114" w:rsidP="005C26FD">
            <w:pPr>
              <w:adjustRightInd w:val="0"/>
              <w:spacing w:line="400" w:lineRule="exact"/>
              <w:jc w:val="center"/>
              <w:rPr>
                <w:rFonts w:ascii="Calibri" w:hAnsi="Calibri"/>
                <w:szCs w:val="21"/>
              </w:rPr>
            </w:pPr>
          </w:p>
        </w:tc>
        <w:tc>
          <w:tcPr>
            <w:tcW w:w="2268" w:type="dxa"/>
            <w:gridSpan w:val="2"/>
            <w:vAlign w:val="center"/>
          </w:tcPr>
          <w:p w14:paraId="730F7A4B" w14:textId="77777777" w:rsidR="00974114" w:rsidRDefault="00974114" w:rsidP="005C26FD">
            <w:pPr>
              <w:adjustRightInd w:val="0"/>
              <w:spacing w:line="400" w:lineRule="exact"/>
              <w:jc w:val="center"/>
              <w:rPr>
                <w:rFonts w:ascii="Calibri" w:hAnsi="Calibri"/>
                <w:szCs w:val="21"/>
                <w:highlight w:val="yellow"/>
              </w:rPr>
            </w:pPr>
          </w:p>
        </w:tc>
        <w:tc>
          <w:tcPr>
            <w:tcW w:w="2220" w:type="dxa"/>
            <w:gridSpan w:val="2"/>
            <w:vAlign w:val="center"/>
          </w:tcPr>
          <w:p w14:paraId="33D38C3A" w14:textId="77777777" w:rsidR="00974114" w:rsidRDefault="00974114" w:rsidP="005C26FD">
            <w:pPr>
              <w:adjustRightInd w:val="0"/>
              <w:spacing w:line="400" w:lineRule="exact"/>
              <w:jc w:val="center"/>
              <w:rPr>
                <w:rFonts w:ascii="Calibri" w:hAnsi="Calibri"/>
                <w:szCs w:val="21"/>
                <w:highlight w:val="yellow"/>
              </w:rPr>
            </w:pPr>
          </w:p>
        </w:tc>
        <w:tc>
          <w:tcPr>
            <w:tcW w:w="2071" w:type="dxa"/>
            <w:gridSpan w:val="3"/>
            <w:vAlign w:val="center"/>
          </w:tcPr>
          <w:p w14:paraId="55B76602" w14:textId="77777777" w:rsidR="00974114" w:rsidRDefault="00974114" w:rsidP="005C26FD">
            <w:pPr>
              <w:adjustRightInd w:val="0"/>
              <w:spacing w:line="400" w:lineRule="exact"/>
              <w:jc w:val="center"/>
              <w:rPr>
                <w:rFonts w:ascii="Calibri" w:hAnsi="Calibri"/>
                <w:szCs w:val="21"/>
                <w:highlight w:val="yellow"/>
              </w:rPr>
            </w:pPr>
          </w:p>
        </w:tc>
      </w:tr>
      <w:tr w:rsidR="00974114" w14:paraId="422241D0" w14:textId="77777777" w:rsidTr="005C26FD">
        <w:trPr>
          <w:cantSplit/>
          <w:trHeight w:hRule="exact" w:val="340"/>
          <w:jc w:val="center"/>
        </w:trPr>
        <w:tc>
          <w:tcPr>
            <w:tcW w:w="3756" w:type="dxa"/>
            <w:shd w:val="clear" w:color="auto" w:fill="auto"/>
            <w:vAlign w:val="center"/>
          </w:tcPr>
          <w:p w14:paraId="33586821"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蒸汽发生器输出热功率</w:t>
            </w:r>
            <w:r>
              <w:rPr>
                <w:rFonts w:ascii="Calibri" w:hAnsi="Calibri" w:hint="eastAsia"/>
                <w:szCs w:val="21"/>
              </w:rPr>
              <w:t>P</w:t>
            </w:r>
            <w:r>
              <w:rPr>
                <w:rFonts w:ascii="Calibri" w:hAnsi="Calibri" w:hint="eastAsia"/>
                <w:szCs w:val="21"/>
              </w:rPr>
              <w:t>（</w:t>
            </w:r>
            <w:r>
              <w:rPr>
                <w:rFonts w:ascii="Calibri" w:hAnsi="Calibri" w:hint="eastAsia"/>
                <w:szCs w:val="21"/>
              </w:rPr>
              <w:t>MW</w:t>
            </w:r>
            <w:r>
              <w:rPr>
                <w:rFonts w:ascii="Calibri" w:hAnsi="Calibri" w:hint="eastAsia"/>
                <w:szCs w:val="21"/>
              </w:rPr>
              <w:t>）</w:t>
            </w:r>
          </w:p>
        </w:tc>
        <w:tc>
          <w:tcPr>
            <w:tcW w:w="2268" w:type="dxa"/>
            <w:gridSpan w:val="2"/>
            <w:shd w:val="clear" w:color="auto" w:fill="auto"/>
            <w:vAlign w:val="center"/>
          </w:tcPr>
          <w:p w14:paraId="619F83CA" w14:textId="77777777" w:rsidR="00974114" w:rsidRDefault="00974114" w:rsidP="005C26FD">
            <w:pPr>
              <w:adjustRightInd w:val="0"/>
              <w:spacing w:line="400" w:lineRule="exact"/>
              <w:jc w:val="center"/>
              <w:rPr>
                <w:rFonts w:ascii="Calibri" w:hAnsi="Calibri"/>
                <w:szCs w:val="21"/>
              </w:rPr>
            </w:pPr>
          </w:p>
        </w:tc>
        <w:tc>
          <w:tcPr>
            <w:tcW w:w="2268" w:type="dxa"/>
            <w:gridSpan w:val="2"/>
            <w:vAlign w:val="center"/>
          </w:tcPr>
          <w:p w14:paraId="3F8FD95D" w14:textId="77777777" w:rsidR="00974114" w:rsidRDefault="00974114" w:rsidP="005C26FD">
            <w:pPr>
              <w:adjustRightInd w:val="0"/>
              <w:spacing w:line="400" w:lineRule="exact"/>
              <w:jc w:val="center"/>
              <w:rPr>
                <w:rFonts w:ascii="Calibri" w:hAnsi="Calibri"/>
                <w:szCs w:val="21"/>
              </w:rPr>
            </w:pPr>
          </w:p>
        </w:tc>
        <w:tc>
          <w:tcPr>
            <w:tcW w:w="2220" w:type="dxa"/>
            <w:gridSpan w:val="2"/>
            <w:vAlign w:val="center"/>
          </w:tcPr>
          <w:p w14:paraId="0C929DBA" w14:textId="77777777" w:rsidR="00974114" w:rsidRDefault="00974114" w:rsidP="005C26FD">
            <w:pPr>
              <w:adjustRightInd w:val="0"/>
              <w:spacing w:line="400" w:lineRule="exact"/>
              <w:jc w:val="center"/>
              <w:rPr>
                <w:rFonts w:ascii="Calibri" w:hAnsi="Calibri"/>
                <w:szCs w:val="21"/>
                <w:highlight w:val="yellow"/>
              </w:rPr>
            </w:pPr>
          </w:p>
        </w:tc>
        <w:tc>
          <w:tcPr>
            <w:tcW w:w="2071" w:type="dxa"/>
            <w:gridSpan w:val="3"/>
            <w:vAlign w:val="center"/>
          </w:tcPr>
          <w:p w14:paraId="6FB9B359" w14:textId="77777777" w:rsidR="00974114" w:rsidRDefault="00974114" w:rsidP="005C26FD">
            <w:pPr>
              <w:adjustRightInd w:val="0"/>
              <w:spacing w:line="400" w:lineRule="exact"/>
              <w:jc w:val="center"/>
              <w:rPr>
                <w:rFonts w:ascii="Calibri" w:hAnsi="Calibri"/>
                <w:szCs w:val="21"/>
                <w:highlight w:val="yellow"/>
              </w:rPr>
            </w:pPr>
          </w:p>
        </w:tc>
      </w:tr>
      <w:tr w:rsidR="00974114" w14:paraId="27D19625" w14:textId="77777777" w:rsidTr="005C26FD">
        <w:trPr>
          <w:cantSplit/>
          <w:trHeight w:hRule="exact" w:val="340"/>
          <w:jc w:val="center"/>
        </w:trPr>
        <w:tc>
          <w:tcPr>
            <w:tcW w:w="3756" w:type="dxa"/>
            <w:shd w:val="clear" w:color="auto" w:fill="auto"/>
            <w:vAlign w:val="center"/>
          </w:tcPr>
          <w:p w14:paraId="3743925E" w14:textId="77777777" w:rsidR="00974114" w:rsidRDefault="006558E9" w:rsidP="005C26FD">
            <w:pPr>
              <w:adjustRightInd w:val="0"/>
              <w:spacing w:line="400" w:lineRule="exact"/>
              <w:jc w:val="center"/>
              <w:rPr>
                <w:rFonts w:ascii="Calibri" w:hAnsi="Calibri"/>
                <w:szCs w:val="21"/>
              </w:rPr>
            </w:pPr>
            <w:r>
              <w:rPr>
                <w:rFonts w:ascii="Calibri" w:hAnsi="Calibri" w:hint="eastAsia"/>
                <w:szCs w:val="21"/>
              </w:rPr>
              <w:t>蒸汽发生器额定输出热功率</w:t>
            </w:r>
            <w:r>
              <w:rPr>
                <w:rFonts w:ascii="Calibri" w:hAnsi="Calibri" w:hint="eastAsia"/>
                <w:szCs w:val="21"/>
              </w:rPr>
              <w:t>P</w:t>
            </w:r>
            <w:r>
              <w:rPr>
                <w:rFonts w:ascii="Calibri" w:hAnsi="Calibri" w:hint="eastAsia"/>
                <w:szCs w:val="21"/>
                <w:vertAlign w:val="subscript"/>
              </w:rPr>
              <w:t>R</w:t>
            </w:r>
            <w:r>
              <w:rPr>
                <w:rFonts w:ascii="Calibri" w:hAnsi="Calibri" w:hint="eastAsia"/>
                <w:szCs w:val="21"/>
              </w:rPr>
              <w:t>（</w:t>
            </w:r>
            <w:r>
              <w:rPr>
                <w:rFonts w:ascii="Calibri" w:hAnsi="Calibri" w:hint="eastAsia"/>
                <w:szCs w:val="21"/>
              </w:rPr>
              <w:t>MW</w:t>
            </w:r>
            <w:r>
              <w:rPr>
                <w:rFonts w:ascii="Calibri" w:hAnsi="Calibri" w:hint="eastAsia"/>
                <w:szCs w:val="21"/>
              </w:rPr>
              <w:t>）</w:t>
            </w:r>
          </w:p>
        </w:tc>
        <w:tc>
          <w:tcPr>
            <w:tcW w:w="8827" w:type="dxa"/>
            <w:gridSpan w:val="9"/>
            <w:shd w:val="clear" w:color="auto" w:fill="auto"/>
            <w:vAlign w:val="center"/>
          </w:tcPr>
          <w:p w14:paraId="3652F6C4" w14:textId="77777777" w:rsidR="00974114" w:rsidRDefault="00974114" w:rsidP="005C26FD">
            <w:pPr>
              <w:adjustRightInd w:val="0"/>
              <w:spacing w:line="400" w:lineRule="exact"/>
              <w:jc w:val="center"/>
              <w:rPr>
                <w:rFonts w:ascii="Calibri" w:hAnsi="Calibri"/>
                <w:szCs w:val="21"/>
                <w:highlight w:val="yellow"/>
              </w:rPr>
            </w:pPr>
          </w:p>
        </w:tc>
      </w:tr>
      <w:tr w:rsidR="00974114" w14:paraId="12CF4CD3" w14:textId="77777777" w:rsidTr="005C26FD">
        <w:trPr>
          <w:cantSplit/>
          <w:trHeight w:hRule="exact" w:val="340"/>
          <w:jc w:val="center"/>
        </w:trPr>
        <w:tc>
          <w:tcPr>
            <w:tcW w:w="12583" w:type="dxa"/>
            <w:gridSpan w:val="10"/>
            <w:shd w:val="clear" w:color="auto" w:fill="auto"/>
            <w:vAlign w:val="center"/>
          </w:tcPr>
          <w:p w14:paraId="2E79D439" w14:textId="77777777" w:rsidR="00974114" w:rsidRDefault="006558E9" w:rsidP="005C26FD">
            <w:pPr>
              <w:adjustRightInd w:val="0"/>
              <w:spacing w:line="400" w:lineRule="exact"/>
              <w:jc w:val="center"/>
              <w:rPr>
                <w:rFonts w:ascii="Calibri" w:hAnsi="Calibri"/>
                <w:szCs w:val="21"/>
                <w:highlight w:val="yellow"/>
              </w:rPr>
            </w:pPr>
            <w:r>
              <w:rPr>
                <w:rFonts w:ascii="Calibri" w:hAnsi="Calibri" w:hint="eastAsia"/>
                <w:szCs w:val="21"/>
              </w:rPr>
              <w:t>数据记录人：</w:t>
            </w:r>
            <w:r>
              <w:rPr>
                <w:rFonts w:ascii="Calibri" w:hAnsi="Calibri" w:hint="eastAsia"/>
                <w:szCs w:val="21"/>
              </w:rPr>
              <w:t xml:space="preserve">                                 </w:t>
            </w:r>
            <w:r>
              <w:rPr>
                <w:rFonts w:ascii="Calibri" w:hAnsi="Calibri" w:hint="eastAsia"/>
                <w:szCs w:val="21"/>
              </w:rPr>
              <w:t>数据记录时间：</w:t>
            </w:r>
          </w:p>
        </w:tc>
      </w:tr>
    </w:tbl>
    <w:p w14:paraId="35C30462" w14:textId="77777777" w:rsidR="00974114" w:rsidRDefault="00974114">
      <w:pPr>
        <w:pStyle w:val="afffffff0"/>
        <w:framePr w:hSpace="0" w:vSpace="0" w:wrap="auto" w:vAnchor="margin" w:hAnchor="text" w:xAlign="left" w:yAlign="inline"/>
        <w:spacing w:line="20" w:lineRule="exact"/>
      </w:pPr>
    </w:p>
    <w:sectPr w:rsidR="00974114" w:rsidSect="00974114">
      <w:pgSz w:w="16838" w:h="11906" w:orient="landscape"/>
      <w:pgMar w:top="1418" w:right="567" w:bottom="1134" w:left="1134" w:header="1418" w:footer="1134" w:gutter="0"/>
      <w:pgNumType w:start="9"/>
      <w:cols w:space="720"/>
      <w:formProt w:val="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CB12B" w14:textId="77777777" w:rsidR="00564934" w:rsidRDefault="00564934" w:rsidP="00974114">
      <w:r>
        <w:separator/>
      </w:r>
    </w:p>
  </w:endnote>
  <w:endnote w:type="continuationSeparator" w:id="0">
    <w:p w14:paraId="40CCE41B" w14:textId="77777777" w:rsidR="00564934" w:rsidRDefault="00564934" w:rsidP="0097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40B7" w14:textId="77777777" w:rsidR="00974114" w:rsidRDefault="00974114">
    <w:pPr>
      <w:pStyle w:val="affff2"/>
    </w:pPr>
    <w:r>
      <w:fldChar w:fldCharType="begin"/>
    </w:r>
    <w:r w:rsidR="006558E9">
      <w:instrText xml:space="preserve"> PAGE  \* MERGEFORMAT </w:instrText>
    </w:r>
    <w:r>
      <w:fldChar w:fldCharType="separate"/>
    </w:r>
    <w:r w:rsidR="002A4342">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E3B06" w14:textId="77777777" w:rsidR="00974114" w:rsidRDefault="00974114">
    <w:pPr>
      <w:pStyle w:val="afffff"/>
    </w:pPr>
    <w:r>
      <w:fldChar w:fldCharType="begin"/>
    </w:r>
    <w:r w:rsidR="006558E9">
      <w:instrText xml:space="preserve"> PAGE  \* MERGEFORMAT </w:instrText>
    </w:r>
    <w:r>
      <w:fldChar w:fldCharType="separate"/>
    </w:r>
    <w:r w:rsidR="00AC7DF0">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89DD" w14:textId="77777777" w:rsidR="00564934" w:rsidRDefault="00564934" w:rsidP="00974114">
      <w:r>
        <w:separator/>
      </w:r>
    </w:p>
  </w:footnote>
  <w:footnote w:type="continuationSeparator" w:id="0">
    <w:p w14:paraId="53744103" w14:textId="77777777" w:rsidR="00564934" w:rsidRDefault="00564934" w:rsidP="00974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6E9F" w14:textId="77777777" w:rsidR="00974114" w:rsidRDefault="006558E9">
    <w:pPr>
      <w:pStyle w:val="afffff3"/>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B91E" w14:textId="77777777" w:rsidR="00974114" w:rsidRDefault="006558E9">
    <w:pPr>
      <w:pStyle w:val="afffff1"/>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FDC6C"/>
    <w:multiLevelType w:val="singleLevel"/>
    <w:tmpl w:val="90FFDC6C"/>
    <w:lvl w:ilvl="0">
      <w:start w:val="1"/>
      <w:numFmt w:val="lowerLetter"/>
      <w:lvlText w:val="%1)"/>
      <w:lvlJc w:val="left"/>
      <w:pPr>
        <w:tabs>
          <w:tab w:val="left" w:pos="420"/>
        </w:tabs>
        <w:ind w:left="845" w:hanging="425"/>
      </w:pPr>
      <w:rPr>
        <w:rFonts w:hint="default"/>
      </w:rPr>
    </w:lvl>
  </w:abstractNum>
  <w:abstractNum w:abstractNumId="1" w15:restartNumberingAfterBreak="0">
    <w:nsid w:val="A0F40663"/>
    <w:multiLevelType w:val="singleLevel"/>
    <w:tmpl w:val="A0F40663"/>
    <w:lvl w:ilvl="0">
      <w:start w:val="1"/>
      <w:numFmt w:val="decimal"/>
      <w:lvlText w:val="%1)"/>
      <w:lvlJc w:val="left"/>
      <w:pPr>
        <w:ind w:left="1265" w:hanging="425"/>
      </w:pPr>
      <w:rPr>
        <w:rFonts w:hint="default"/>
      </w:rPr>
    </w:lvl>
  </w:abstractNum>
  <w:abstractNum w:abstractNumId="2" w15:restartNumberingAfterBreak="0">
    <w:nsid w:val="B862BD54"/>
    <w:multiLevelType w:val="singleLevel"/>
    <w:tmpl w:val="B862BD54"/>
    <w:lvl w:ilvl="0">
      <w:start w:val="1"/>
      <w:numFmt w:val="decimal"/>
      <w:lvlText w:val="%1)"/>
      <w:lvlJc w:val="left"/>
      <w:pPr>
        <w:ind w:left="1055" w:hanging="425"/>
      </w:pPr>
      <w:rPr>
        <w:rFonts w:hint="default"/>
      </w:rPr>
    </w:lvl>
  </w:abstractNum>
  <w:abstractNum w:abstractNumId="3" w15:restartNumberingAfterBreak="0">
    <w:nsid w:val="E541F102"/>
    <w:multiLevelType w:val="singleLevel"/>
    <w:tmpl w:val="E541F102"/>
    <w:lvl w:ilvl="0">
      <w:start w:val="1"/>
      <w:numFmt w:val="decimal"/>
      <w:lvlText w:val="%1)"/>
      <w:lvlJc w:val="left"/>
      <w:pPr>
        <w:ind w:left="1055" w:hanging="425"/>
      </w:pPr>
      <w:rPr>
        <w:rFonts w:hint="default"/>
      </w:rPr>
    </w:lvl>
  </w:abstractNum>
  <w:abstractNum w:abstractNumId="4"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8"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9" w15:restartNumberingAfterBreak="0">
    <w:nsid w:val="1FC91163"/>
    <w:multiLevelType w:val="multilevel"/>
    <w:tmpl w:val="1FC91163"/>
    <w:lvl w:ilvl="0">
      <w:start w:val="1"/>
      <w:numFmt w:val="decimal"/>
      <w:pStyle w:val="a4"/>
      <w:suff w:val="nothing"/>
      <w:lvlText w:val="%1　"/>
      <w:lvlJc w:val="left"/>
      <w:pPr>
        <w:ind w:left="1418"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3"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3"/>
      <w:lvlText w:val="%1"/>
      <w:lvlJc w:val="left"/>
      <w:pPr>
        <w:ind w:left="420" w:hanging="420"/>
      </w:pPr>
      <w:rPr>
        <w:rFonts w:hint="eastAsia"/>
      </w:rPr>
    </w:lvl>
    <w:lvl w:ilvl="1">
      <w:start w:val="1"/>
      <w:numFmt w:val="decimal"/>
      <w:pStyle w:val="af4"/>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5"/>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6" w15:restartNumberingAfterBreak="0">
    <w:nsid w:val="557C2AF5"/>
    <w:multiLevelType w:val="multilevel"/>
    <w:tmpl w:val="557C2AF5"/>
    <w:lvl w:ilvl="0">
      <w:start w:val="1"/>
      <w:numFmt w:val="decimal"/>
      <w:pStyle w:val="af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60B55DC2"/>
    <w:multiLevelType w:val="multilevel"/>
    <w:tmpl w:val="60B55DC2"/>
    <w:lvl w:ilvl="0">
      <w:start w:val="1"/>
      <w:numFmt w:val="upperLetter"/>
      <w:pStyle w:val="af7"/>
      <w:lvlText w:val="%1"/>
      <w:lvlJc w:val="left"/>
      <w:pPr>
        <w:tabs>
          <w:tab w:val="left" w:pos="0"/>
        </w:tabs>
        <w:ind w:left="0" w:hanging="425"/>
      </w:pPr>
      <w:rPr>
        <w:rFonts w:hint="eastAsia"/>
      </w:rPr>
    </w:lvl>
    <w:lvl w:ilvl="1">
      <w:start w:val="1"/>
      <w:numFmt w:val="decimal"/>
      <w:pStyle w:val="af8"/>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15:restartNumberingAfterBreak="0">
    <w:nsid w:val="646260FA"/>
    <w:multiLevelType w:val="multilevel"/>
    <w:tmpl w:val="646260FA"/>
    <w:lvl w:ilvl="0">
      <w:start w:val="1"/>
      <w:numFmt w:val="decimal"/>
      <w:pStyle w:val="af9"/>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57D3FBC"/>
    <w:multiLevelType w:val="multilevel"/>
    <w:tmpl w:val="657D3FBC"/>
    <w:lvl w:ilvl="0">
      <w:start w:val="1"/>
      <w:numFmt w:val="upperLetter"/>
      <w:pStyle w:val="afa"/>
      <w:suff w:val="nothing"/>
      <w:lvlText w:val="附　录　%1"/>
      <w:lvlJc w:val="left"/>
      <w:pPr>
        <w:ind w:left="9498"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15:restartNumberingAfterBreak="0">
    <w:nsid w:val="669E42BA"/>
    <w:multiLevelType w:val="singleLevel"/>
    <w:tmpl w:val="669E42BA"/>
    <w:lvl w:ilvl="0">
      <w:start w:val="1"/>
      <w:numFmt w:val="decimal"/>
      <w:lvlText w:val="%1)"/>
      <w:lvlJc w:val="left"/>
      <w:pPr>
        <w:ind w:left="1265" w:hanging="425"/>
      </w:pPr>
      <w:rPr>
        <w:rFonts w:hint="default"/>
      </w:rPr>
    </w:lvl>
  </w:abstractNum>
  <w:abstractNum w:abstractNumId="21" w15:restartNumberingAfterBreak="0">
    <w:nsid w:val="6CEA2025"/>
    <w:multiLevelType w:val="multilevel"/>
    <w:tmpl w:val="6CEA2025"/>
    <w:lvl w:ilvl="0">
      <w:start w:val="1"/>
      <w:numFmt w:val="none"/>
      <w:pStyle w:val="afd"/>
      <w:suff w:val="nothing"/>
      <w:lvlText w:val="%1"/>
      <w:lvlJc w:val="left"/>
      <w:pPr>
        <w:ind w:left="0" w:firstLine="0"/>
      </w:pPr>
      <w:rPr>
        <w:rFonts w:hint="eastAsia"/>
      </w:rPr>
    </w:lvl>
    <w:lvl w:ilvl="1">
      <w:start w:val="1"/>
      <w:numFmt w:val="decimal"/>
      <w:pStyle w:val="afe"/>
      <w:suff w:val="nothing"/>
      <w:lvlText w:val="%1%2　"/>
      <w:lvlJc w:val="left"/>
      <w:pPr>
        <w:ind w:left="1701" w:firstLine="0"/>
      </w:pPr>
      <w:rPr>
        <w:rFonts w:ascii="黑体" w:eastAsia="黑体" w:hint="eastAsia"/>
        <w:b w:val="0"/>
        <w:i w:val="0"/>
        <w:sz w:val="21"/>
      </w:rPr>
    </w:lvl>
    <w:lvl w:ilvl="2">
      <w:start w:val="1"/>
      <w:numFmt w:val="decimal"/>
      <w:pStyle w:val="a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0"/>
      <w:suff w:val="nothing"/>
      <w:lvlText w:val="%1%2.%3.%4　"/>
      <w:lvlJc w:val="left"/>
      <w:pPr>
        <w:ind w:left="0" w:firstLine="0"/>
      </w:pPr>
      <w:rPr>
        <w:rFonts w:ascii="黑体" w:eastAsia="黑体" w:hint="eastAsia"/>
        <w:b w:val="0"/>
        <w:i w:val="0"/>
        <w:sz w:val="21"/>
      </w:rPr>
    </w:lvl>
    <w:lvl w:ilvl="4">
      <w:start w:val="1"/>
      <w:numFmt w:val="decimal"/>
      <w:pStyle w:val="aff1"/>
      <w:suff w:val="nothing"/>
      <w:lvlText w:val="%1%2.%3.%4.%5　"/>
      <w:lvlJc w:val="left"/>
      <w:pPr>
        <w:ind w:left="0" w:firstLine="0"/>
      </w:pPr>
      <w:rPr>
        <w:rFonts w:ascii="黑体" w:eastAsia="黑体" w:hint="eastAsia"/>
        <w:b w:val="0"/>
        <w:i w:val="0"/>
        <w:sz w:val="21"/>
      </w:rPr>
    </w:lvl>
    <w:lvl w:ilvl="5">
      <w:start w:val="1"/>
      <w:numFmt w:val="decimal"/>
      <w:pStyle w:val="aff2"/>
      <w:suff w:val="nothing"/>
      <w:lvlText w:val="%1%2.%3.%4.%5.%6　"/>
      <w:lvlJc w:val="left"/>
      <w:pPr>
        <w:ind w:left="0" w:firstLine="0"/>
      </w:pPr>
      <w:rPr>
        <w:rFonts w:ascii="黑体" w:eastAsia="黑体" w:hint="eastAsia"/>
        <w:b w:val="0"/>
        <w:i w:val="0"/>
        <w:sz w:val="21"/>
      </w:rPr>
    </w:lvl>
    <w:lvl w:ilvl="6">
      <w:start w:val="1"/>
      <w:numFmt w:val="decimal"/>
      <w:pStyle w:val="a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2" w15:restartNumberingAfterBreak="0">
    <w:nsid w:val="6D6C07CD"/>
    <w:multiLevelType w:val="multilevel"/>
    <w:tmpl w:val="6D6C07CD"/>
    <w:lvl w:ilvl="0">
      <w:start w:val="1"/>
      <w:numFmt w:val="lowerLetter"/>
      <w:pStyle w:val="aff4"/>
      <w:lvlText w:val="%1)"/>
      <w:lvlJc w:val="left"/>
      <w:pPr>
        <w:tabs>
          <w:tab w:val="left" w:pos="839"/>
        </w:tabs>
        <w:ind w:left="839" w:hanging="419"/>
      </w:pPr>
      <w:rPr>
        <w:rFonts w:ascii="宋体" w:eastAsia="宋体" w:hint="eastAsia"/>
        <w:b w:val="0"/>
        <w:i w:val="0"/>
        <w:sz w:val="21"/>
      </w:rPr>
    </w:lvl>
    <w:lvl w:ilvl="1">
      <w:start w:val="1"/>
      <w:numFmt w:val="decimal"/>
      <w:pStyle w:val="aff5"/>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624391797">
    <w:abstractNumId w:val="12"/>
  </w:num>
  <w:num w:numId="2" w16cid:durableId="320743712">
    <w:abstractNumId w:val="5"/>
  </w:num>
  <w:num w:numId="3" w16cid:durableId="1806195418">
    <w:abstractNumId w:val="4"/>
  </w:num>
  <w:num w:numId="4" w16cid:durableId="1879856837">
    <w:abstractNumId w:val="22"/>
  </w:num>
  <w:num w:numId="5" w16cid:durableId="1116098584">
    <w:abstractNumId w:val="18"/>
  </w:num>
  <w:num w:numId="6" w16cid:durableId="958953999">
    <w:abstractNumId w:val="11"/>
  </w:num>
  <w:num w:numId="7" w16cid:durableId="1466846996">
    <w:abstractNumId w:val="9"/>
  </w:num>
  <w:num w:numId="8" w16cid:durableId="281152916">
    <w:abstractNumId w:val="13"/>
  </w:num>
  <w:num w:numId="9" w16cid:durableId="363948602">
    <w:abstractNumId w:val="15"/>
  </w:num>
  <w:num w:numId="10" w16cid:durableId="1655992812">
    <w:abstractNumId w:val="6"/>
  </w:num>
  <w:num w:numId="11" w16cid:durableId="1952278859">
    <w:abstractNumId w:val="8"/>
  </w:num>
  <w:num w:numId="12" w16cid:durableId="1459302890">
    <w:abstractNumId w:val="19"/>
  </w:num>
  <w:num w:numId="13" w16cid:durableId="1826360016">
    <w:abstractNumId w:val="17"/>
  </w:num>
  <w:num w:numId="14" w16cid:durableId="176694695">
    <w:abstractNumId w:val="10"/>
  </w:num>
  <w:num w:numId="15" w16cid:durableId="755252563">
    <w:abstractNumId w:val="16"/>
  </w:num>
  <w:num w:numId="16" w16cid:durableId="383916816">
    <w:abstractNumId w:val="7"/>
  </w:num>
  <w:num w:numId="17" w16cid:durableId="545718342">
    <w:abstractNumId w:val="14"/>
  </w:num>
  <w:num w:numId="18" w16cid:durableId="1975403520">
    <w:abstractNumId w:val="21"/>
  </w:num>
  <w:num w:numId="19" w16cid:durableId="363361170">
    <w:abstractNumId w:val="1"/>
  </w:num>
  <w:num w:numId="20" w16cid:durableId="1908757919">
    <w:abstractNumId w:val="20"/>
  </w:num>
  <w:num w:numId="21" w16cid:durableId="931817325">
    <w:abstractNumId w:val="2"/>
  </w:num>
  <w:num w:numId="22" w16cid:durableId="888226273">
    <w:abstractNumId w:val="3"/>
  </w:num>
  <w:num w:numId="23" w16cid:durableId="1851875097">
    <w:abstractNumId w:val="0"/>
  </w:num>
  <w:num w:numId="24" w16cid:durableId="19132012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attachedTemplate r:id="rId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4202E"/>
    <w:rsid w:val="00050C33"/>
    <w:rsid w:val="00051C6F"/>
    <w:rsid w:val="00052B4C"/>
    <w:rsid w:val="000607A3"/>
    <w:rsid w:val="00067CDF"/>
    <w:rsid w:val="0007045A"/>
    <w:rsid w:val="00073B8B"/>
    <w:rsid w:val="00074FBE"/>
    <w:rsid w:val="00081117"/>
    <w:rsid w:val="00083A09"/>
    <w:rsid w:val="0009005E"/>
    <w:rsid w:val="00092857"/>
    <w:rsid w:val="000968EF"/>
    <w:rsid w:val="000A20A9"/>
    <w:rsid w:val="000A2826"/>
    <w:rsid w:val="000A48B1"/>
    <w:rsid w:val="000B3143"/>
    <w:rsid w:val="000C6B05"/>
    <w:rsid w:val="000C6DD6"/>
    <w:rsid w:val="000C729C"/>
    <w:rsid w:val="000C73D4"/>
    <w:rsid w:val="000D24EF"/>
    <w:rsid w:val="000D3D4C"/>
    <w:rsid w:val="000D4F51"/>
    <w:rsid w:val="000D718B"/>
    <w:rsid w:val="000E0C46"/>
    <w:rsid w:val="000F030C"/>
    <w:rsid w:val="000F0EDE"/>
    <w:rsid w:val="000F129C"/>
    <w:rsid w:val="000F151E"/>
    <w:rsid w:val="001056DE"/>
    <w:rsid w:val="00111A2B"/>
    <w:rsid w:val="001124C0"/>
    <w:rsid w:val="00126F80"/>
    <w:rsid w:val="001275E3"/>
    <w:rsid w:val="0013175F"/>
    <w:rsid w:val="00142F88"/>
    <w:rsid w:val="001512B4"/>
    <w:rsid w:val="00153B47"/>
    <w:rsid w:val="001620A5"/>
    <w:rsid w:val="00164E53"/>
    <w:rsid w:val="0016699D"/>
    <w:rsid w:val="00175159"/>
    <w:rsid w:val="00176208"/>
    <w:rsid w:val="0018211B"/>
    <w:rsid w:val="001840D3"/>
    <w:rsid w:val="00186325"/>
    <w:rsid w:val="001900F8"/>
    <w:rsid w:val="00191258"/>
    <w:rsid w:val="00192680"/>
    <w:rsid w:val="00193037"/>
    <w:rsid w:val="00193A2C"/>
    <w:rsid w:val="001A288E"/>
    <w:rsid w:val="001A7416"/>
    <w:rsid w:val="001B04A6"/>
    <w:rsid w:val="001B23F8"/>
    <w:rsid w:val="001B4E6A"/>
    <w:rsid w:val="001B6DC2"/>
    <w:rsid w:val="001C0FB7"/>
    <w:rsid w:val="001C149C"/>
    <w:rsid w:val="001C21AC"/>
    <w:rsid w:val="001C47BA"/>
    <w:rsid w:val="001C59EA"/>
    <w:rsid w:val="001D406C"/>
    <w:rsid w:val="001D41EE"/>
    <w:rsid w:val="001D7FFB"/>
    <w:rsid w:val="001E0380"/>
    <w:rsid w:val="001E13B1"/>
    <w:rsid w:val="001F3A19"/>
    <w:rsid w:val="002000D3"/>
    <w:rsid w:val="00205CAC"/>
    <w:rsid w:val="0021660A"/>
    <w:rsid w:val="0023247F"/>
    <w:rsid w:val="00234467"/>
    <w:rsid w:val="002361E3"/>
    <w:rsid w:val="00237D8D"/>
    <w:rsid w:val="00241DA2"/>
    <w:rsid w:val="00247FEE"/>
    <w:rsid w:val="00250E7D"/>
    <w:rsid w:val="002565D5"/>
    <w:rsid w:val="00260922"/>
    <w:rsid w:val="002622C0"/>
    <w:rsid w:val="002705D0"/>
    <w:rsid w:val="002778AE"/>
    <w:rsid w:val="0028269A"/>
    <w:rsid w:val="00283590"/>
    <w:rsid w:val="00286973"/>
    <w:rsid w:val="00290CDD"/>
    <w:rsid w:val="002934F5"/>
    <w:rsid w:val="00294E70"/>
    <w:rsid w:val="002A1924"/>
    <w:rsid w:val="002A4342"/>
    <w:rsid w:val="002A7420"/>
    <w:rsid w:val="002B0F12"/>
    <w:rsid w:val="002B1308"/>
    <w:rsid w:val="002B2E55"/>
    <w:rsid w:val="002B4554"/>
    <w:rsid w:val="002C1A9F"/>
    <w:rsid w:val="002C72D8"/>
    <w:rsid w:val="002D11FA"/>
    <w:rsid w:val="002D361E"/>
    <w:rsid w:val="002D64CC"/>
    <w:rsid w:val="002E0DDF"/>
    <w:rsid w:val="002E1098"/>
    <w:rsid w:val="002E2906"/>
    <w:rsid w:val="002E5635"/>
    <w:rsid w:val="002E64C3"/>
    <w:rsid w:val="002E6A2C"/>
    <w:rsid w:val="002E76F4"/>
    <w:rsid w:val="002F1D8C"/>
    <w:rsid w:val="002F21DA"/>
    <w:rsid w:val="00301F39"/>
    <w:rsid w:val="003127DE"/>
    <w:rsid w:val="00323DA2"/>
    <w:rsid w:val="00325926"/>
    <w:rsid w:val="0032733E"/>
    <w:rsid w:val="00327A8A"/>
    <w:rsid w:val="00336610"/>
    <w:rsid w:val="0033778D"/>
    <w:rsid w:val="00342F63"/>
    <w:rsid w:val="00343F73"/>
    <w:rsid w:val="00345060"/>
    <w:rsid w:val="0035323B"/>
    <w:rsid w:val="0035697B"/>
    <w:rsid w:val="003609D2"/>
    <w:rsid w:val="00363DBD"/>
    <w:rsid w:val="00363F22"/>
    <w:rsid w:val="00365F4E"/>
    <w:rsid w:val="00375564"/>
    <w:rsid w:val="003825D1"/>
    <w:rsid w:val="00383191"/>
    <w:rsid w:val="00383361"/>
    <w:rsid w:val="00386DED"/>
    <w:rsid w:val="003912E7"/>
    <w:rsid w:val="00393834"/>
    <w:rsid w:val="00393947"/>
    <w:rsid w:val="003A2275"/>
    <w:rsid w:val="003A6A4F"/>
    <w:rsid w:val="003A7088"/>
    <w:rsid w:val="003B00DF"/>
    <w:rsid w:val="003B1275"/>
    <w:rsid w:val="003B1778"/>
    <w:rsid w:val="003B2BFC"/>
    <w:rsid w:val="003C0B6D"/>
    <w:rsid w:val="003C11CB"/>
    <w:rsid w:val="003C6663"/>
    <w:rsid w:val="003C75F3"/>
    <w:rsid w:val="003C78A3"/>
    <w:rsid w:val="003E1867"/>
    <w:rsid w:val="003E5729"/>
    <w:rsid w:val="003F4EE0"/>
    <w:rsid w:val="003F788E"/>
    <w:rsid w:val="00402153"/>
    <w:rsid w:val="004025E9"/>
    <w:rsid w:val="00402FC1"/>
    <w:rsid w:val="004137A0"/>
    <w:rsid w:val="00425082"/>
    <w:rsid w:val="00430E0A"/>
    <w:rsid w:val="00431DEB"/>
    <w:rsid w:val="0044667B"/>
    <w:rsid w:val="00446B29"/>
    <w:rsid w:val="00453F9A"/>
    <w:rsid w:val="00463C66"/>
    <w:rsid w:val="00465EB3"/>
    <w:rsid w:val="00471E91"/>
    <w:rsid w:val="00474675"/>
    <w:rsid w:val="0047470C"/>
    <w:rsid w:val="00480EE2"/>
    <w:rsid w:val="00486A08"/>
    <w:rsid w:val="00490370"/>
    <w:rsid w:val="004A19B1"/>
    <w:rsid w:val="004A35F9"/>
    <w:rsid w:val="004B24C1"/>
    <w:rsid w:val="004C292F"/>
    <w:rsid w:val="004F45A6"/>
    <w:rsid w:val="00500F24"/>
    <w:rsid w:val="0050213F"/>
    <w:rsid w:val="005037E5"/>
    <w:rsid w:val="00510280"/>
    <w:rsid w:val="00513D73"/>
    <w:rsid w:val="00514A43"/>
    <w:rsid w:val="005174E5"/>
    <w:rsid w:val="00517D5D"/>
    <w:rsid w:val="00520E1A"/>
    <w:rsid w:val="00522393"/>
    <w:rsid w:val="00522620"/>
    <w:rsid w:val="00525656"/>
    <w:rsid w:val="005258B8"/>
    <w:rsid w:val="005322AC"/>
    <w:rsid w:val="00534C02"/>
    <w:rsid w:val="0054264B"/>
    <w:rsid w:val="005429AD"/>
    <w:rsid w:val="00543786"/>
    <w:rsid w:val="005462C9"/>
    <w:rsid w:val="005478CB"/>
    <w:rsid w:val="00550A66"/>
    <w:rsid w:val="005533D7"/>
    <w:rsid w:val="0055353A"/>
    <w:rsid w:val="00564934"/>
    <w:rsid w:val="005703DE"/>
    <w:rsid w:val="005802B5"/>
    <w:rsid w:val="0058464E"/>
    <w:rsid w:val="0059238E"/>
    <w:rsid w:val="005A01CB"/>
    <w:rsid w:val="005A23AA"/>
    <w:rsid w:val="005A58FF"/>
    <w:rsid w:val="005A5EAF"/>
    <w:rsid w:val="005A64C0"/>
    <w:rsid w:val="005B083D"/>
    <w:rsid w:val="005B3C11"/>
    <w:rsid w:val="005B43B4"/>
    <w:rsid w:val="005B5DB3"/>
    <w:rsid w:val="005C1C28"/>
    <w:rsid w:val="005C26FD"/>
    <w:rsid w:val="005C6DB5"/>
    <w:rsid w:val="005C6F2E"/>
    <w:rsid w:val="005C7D88"/>
    <w:rsid w:val="005D4148"/>
    <w:rsid w:val="005E19E7"/>
    <w:rsid w:val="005E3794"/>
    <w:rsid w:val="005F3497"/>
    <w:rsid w:val="005F68CF"/>
    <w:rsid w:val="0060000B"/>
    <w:rsid w:val="006019CC"/>
    <w:rsid w:val="00606E65"/>
    <w:rsid w:val="0061716C"/>
    <w:rsid w:val="006243A1"/>
    <w:rsid w:val="00632E56"/>
    <w:rsid w:val="00632E9A"/>
    <w:rsid w:val="00635AB6"/>
    <w:rsid w:val="00635CBA"/>
    <w:rsid w:val="0064338B"/>
    <w:rsid w:val="00646542"/>
    <w:rsid w:val="006504F4"/>
    <w:rsid w:val="00654BC9"/>
    <w:rsid w:val="006552FD"/>
    <w:rsid w:val="006558E9"/>
    <w:rsid w:val="00656D83"/>
    <w:rsid w:val="00663AF3"/>
    <w:rsid w:val="00666B6C"/>
    <w:rsid w:val="0066722F"/>
    <w:rsid w:val="00682682"/>
    <w:rsid w:val="00682702"/>
    <w:rsid w:val="00692368"/>
    <w:rsid w:val="006A2EBC"/>
    <w:rsid w:val="006A3162"/>
    <w:rsid w:val="006A5EA0"/>
    <w:rsid w:val="006A783B"/>
    <w:rsid w:val="006A7B33"/>
    <w:rsid w:val="006B4E13"/>
    <w:rsid w:val="006B6AF3"/>
    <w:rsid w:val="006B75DD"/>
    <w:rsid w:val="006C6141"/>
    <w:rsid w:val="006C67E0"/>
    <w:rsid w:val="006C7ABA"/>
    <w:rsid w:val="006C7F43"/>
    <w:rsid w:val="006D0D60"/>
    <w:rsid w:val="006D1122"/>
    <w:rsid w:val="006D3C00"/>
    <w:rsid w:val="006E3675"/>
    <w:rsid w:val="006E4A7F"/>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63502"/>
    <w:rsid w:val="00770C2A"/>
    <w:rsid w:val="00776CA2"/>
    <w:rsid w:val="007800AB"/>
    <w:rsid w:val="007913AB"/>
    <w:rsid w:val="007914F7"/>
    <w:rsid w:val="00792C43"/>
    <w:rsid w:val="007B1625"/>
    <w:rsid w:val="007B32E8"/>
    <w:rsid w:val="007B5A35"/>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993"/>
    <w:rsid w:val="007F4CF1"/>
    <w:rsid w:val="007F758D"/>
    <w:rsid w:val="007F7D52"/>
    <w:rsid w:val="00802DCA"/>
    <w:rsid w:val="0080654C"/>
    <w:rsid w:val="008071C6"/>
    <w:rsid w:val="00817A00"/>
    <w:rsid w:val="008247A7"/>
    <w:rsid w:val="0082563A"/>
    <w:rsid w:val="00832E18"/>
    <w:rsid w:val="00835DB3"/>
    <w:rsid w:val="0083617B"/>
    <w:rsid w:val="008371BD"/>
    <w:rsid w:val="00846CEB"/>
    <w:rsid w:val="0085030F"/>
    <w:rsid w:val="008504A8"/>
    <w:rsid w:val="0085282E"/>
    <w:rsid w:val="008530F9"/>
    <w:rsid w:val="00854506"/>
    <w:rsid w:val="0087198C"/>
    <w:rsid w:val="00872C1F"/>
    <w:rsid w:val="00873B42"/>
    <w:rsid w:val="00883BC6"/>
    <w:rsid w:val="008856D8"/>
    <w:rsid w:val="008868CE"/>
    <w:rsid w:val="00892E82"/>
    <w:rsid w:val="008B05C4"/>
    <w:rsid w:val="008C174D"/>
    <w:rsid w:val="008C1B58"/>
    <w:rsid w:val="008C39AE"/>
    <w:rsid w:val="008C590D"/>
    <w:rsid w:val="008E031B"/>
    <w:rsid w:val="008E382D"/>
    <w:rsid w:val="008E6CD6"/>
    <w:rsid w:val="008E7029"/>
    <w:rsid w:val="008E7EF6"/>
    <w:rsid w:val="008F0738"/>
    <w:rsid w:val="008F1F98"/>
    <w:rsid w:val="008F4F90"/>
    <w:rsid w:val="008F63F0"/>
    <w:rsid w:val="008F6758"/>
    <w:rsid w:val="009040DD"/>
    <w:rsid w:val="00905B47"/>
    <w:rsid w:val="0091331C"/>
    <w:rsid w:val="009279DE"/>
    <w:rsid w:val="00930116"/>
    <w:rsid w:val="00935A4B"/>
    <w:rsid w:val="00935AC5"/>
    <w:rsid w:val="009371B6"/>
    <w:rsid w:val="0094212C"/>
    <w:rsid w:val="00954689"/>
    <w:rsid w:val="009551BC"/>
    <w:rsid w:val="009617C9"/>
    <w:rsid w:val="00961C93"/>
    <w:rsid w:val="00965324"/>
    <w:rsid w:val="0097091E"/>
    <w:rsid w:val="00974114"/>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4584"/>
    <w:rsid w:val="00A065F9"/>
    <w:rsid w:val="00A07F34"/>
    <w:rsid w:val="00A22154"/>
    <w:rsid w:val="00A25C38"/>
    <w:rsid w:val="00A36BBE"/>
    <w:rsid w:val="00A4307A"/>
    <w:rsid w:val="00A47EBB"/>
    <w:rsid w:val="00A51675"/>
    <w:rsid w:val="00A51CDD"/>
    <w:rsid w:val="00A6730D"/>
    <w:rsid w:val="00A67F90"/>
    <w:rsid w:val="00A71625"/>
    <w:rsid w:val="00A71B9B"/>
    <w:rsid w:val="00A751C7"/>
    <w:rsid w:val="00A87844"/>
    <w:rsid w:val="00A94DBA"/>
    <w:rsid w:val="00AA038C"/>
    <w:rsid w:val="00AA31AA"/>
    <w:rsid w:val="00AA7A09"/>
    <w:rsid w:val="00AB3B50"/>
    <w:rsid w:val="00AC05B1"/>
    <w:rsid w:val="00AC7DF0"/>
    <w:rsid w:val="00AD356C"/>
    <w:rsid w:val="00AD7A08"/>
    <w:rsid w:val="00AE2914"/>
    <w:rsid w:val="00AE6D15"/>
    <w:rsid w:val="00AF44F6"/>
    <w:rsid w:val="00AF46E2"/>
    <w:rsid w:val="00B010D3"/>
    <w:rsid w:val="00B04182"/>
    <w:rsid w:val="00B07AE3"/>
    <w:rsid w:val="00B1096E"/>
    <w:rsid w:val="00B11430"/>
    <w:rsid w:val="00B1742F"/>
    <w:rsid w:val="00B2012E"/>
    <w:rsid w:val="00B21C01"/>
    <w:rsid w:val="00B353EB"/>
    <w:rsid w:val="00B439C4"/>
    <w:rsid w:val="00B4535E"/>
    <w:rsid w:val="00B52A8C"/>
    <w:rsid w:val="00B558BD"/>
    <w:rsid w:val="00B636A8"/>
    <w:rsid w:val="00B665C6"/>
    <w:rsid w:val="00B805AF"/>
    <w:rsid w:val="00B869EC"/>
    <w:rsid w:val="00B87382"/>
    <w:rsid w:val="00B936BA"/>
    <w:rsid w:val="00B9397A"/>
    <w:rsid w:val="00B944E9"/>
    <w:rsid w:val="00B9633D"/>
    <w:rsid w:val="00B97A78"/>
    <w:rsid w:val="00BA2EBE"/>
    <w:rsid w:val="00BB0F28"/>
    <w:rsid w:val="00BB458A"/>
    <w:rsid w:val="00BB744C"/>
    <w:rsid w:val="00BC5F77"/>
    <w:rsid w:val="00BC7241"/>
    <w:rsid w:val="00BD00D3"/>
    <w:rsid w:val="00BD1659"/>
    <w:rsid w:val="00BD2D39"/>
    <w:rsid w:val="00BD3AA9"/>
    <w:rsid w:val="00BD4A18"/>
    <w:rsid w:val="00BD6DB2"/>
    <w:rsid w:val="00BD71EA"/>
    <w:rsid w:val="00BE11CF"/>
    <w:rsid w:val="00BE21AB"/>
    <w:rsid w:val="00BE55CB"/>
    <w:rsid w:val="00BF617A"/>
    <w:rsid w:val="00BF720F"/>
    <w:rsid w:val="00C0379D"/>
    <w:rsid w:val="00C03931"/>
    <w:rsid w:val="00C05FE3"/>
    <w:rsid w:val="00C0704A"/>
    <w:rsid w:val="00C1445F"/>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70EFF"/>
    <w:rsid w:val="00C8691C"/>
    <w:rsid w:val="00C94AC1"/>
    <w:rsid w:val="00CA168A"/>
    <w:rsid w:val="00CA357E"/>
    <w:rsid w:val="00CA44F9"/>
    <w:rsid w:val="00CA4A69"/>
    <w:rsid w:val="00CA7654"/>
    <w:rsid w:val="00CB63FF"/>
    <w:rsid w:val="00CC3E0C"/>
    <w:rsid w:val="00CC58D3"/>
    <w:rsid w:val="00CC784D"/>
    <w:rsid w:val="00CD6C0C"/>
    <w:rsid w:val="00D0337B"/>
    <w:rsid w:val="00D079B2"/>
    <w:rsid w:val="00D114E9"/>
    <w:rsid w:val="00D17E9F"/>
    <w:rsid w:val="00D26B3D"/>
    <w:rsid w:val="00D309A5"/>
    <w:rsid w:val="00D429C6"/>
    <w:rsid w:val="00D42F21"/>
    <w:rsid w:val="00D463B5"/>
    <w:rsid w:val="00D47748"/>
    <w:rsid w:val="00D537BD"/>
    <w:rsid w:val="00D54CC3"/>
    <w:rsid w:val="00D56AB1"/>
    <w:rsid w:val="00D6041A"/>
    <w:rsid w:val="00D633EB"/>
    <w:rsid w:val="00D6428C"/>
    <w:rsid w:val="00D81031"/>
    <w:rsid w:val="00D82FF7"/>
    <w:rsid w:val="00D8445B"/>
    <w:rsid w:val="00D847FE"/>
    <w:rsid w:val="00D903D8"/>
    <w:rsid w:val="00D94BCC"/>
    <w:rsid w:val="00D964EA"/>
    <w:rsid w:val="00D966D0"/>
    <w:rsid w:val="00DA0C59"/>
    <w:rsid w:val="00DA3991"/>
    <w:rsid w:val="00DB0FD1"/>
    <w:rsid w:val="00DB7E6C"/>
    <w:rsid w:val="00DC476A"/>
    <w:rsid w:val="00DC7886"/>
    <w:rsid w:val="00DC7A26"/>
    <w:rsid w:val="00DD5A29"/>
    <w:rsid w:val="00DD5D9D"/>
    <w:rsid w:val="00DE35CB"/>
    <w:rsid w:val="00DF21E9"/>
    <w:rsid w:val="00DF7F6B"/>
    <w:rsid w:val="00E00F14"/>
    <w:rsid w:val="00E06386"/>
    <w:rsid w:val="00E077CA"/>
    <w:rsid w:val="00E24EB4"/>
    <w:rsid w:val="00E24FE9"/>
    <w:rsid w:val="00E30D8B"/>
    <w:rsid w:val="00E31346"/>
    <w:rsid w:val="00E3183E"/>
    <w:rsid w:val="00E320ED"/>
    <w:rsid w:val="00E33AFB"/>
    <w:rsid w:val="00E34218"/>
    <w:rsid w:val="00E46282"/>
    <w:rsid w:val="00E5216E"/>
    <w:rsid w:val="00E536BF"/>
    <w:rsid w:val="00E554AC"/>
    <w:rsid w:val="00E712A8"/>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0874"/>
    <w:rsid w:val="00EE2BED"/>
    <w:rsid w:val="00EE374B"/>
    <w:rsid w:val="00EF3AE2"/>
    <w:rsid w:val="00F11BB5"/>
    <w:rsid w:val="00F1417B"/>
    <w:rsid w:val="00F20EE5"/>
    <w:rsid w:val="00F34B99"/>
    <w:rsid w:val="00F47B23"/>
    <w:rsid w:val="00F520DC"/>
    <w:rsid w:val="00F52DAB"/>
    <w:rsid w:val="00F52EFD"/>
    <w:rsid w:val="00F543F0"/>
    <w:rsid w:val="00F67EF5"/>
    <w:rsid w:val="00F715E5"/>
    <w:rsid w:val="00F81D29"/>
    <w:rsid w:val="00F91C4D"/>
    <w:rsid w:val="00F92FD9"/>
    <w:rsid w:val="00F9435A"/>
    <w:rsid w:val="00FA6684"/>
    <w:rsid w:val="00FA731E"/>
    <w:rsid w:val="00FB0253"/>
    <w:rsid w:val="00FB2B38"/>
    <w:rsid w:val="00FC1C60"/>
    <w:rsid w:val="00FC6358"/>
    <w:rsid w:val="00FD3019"/>
    <w:rsid w:val="00FD320D"/>
    <w:rsid w:val="00FE23DE"/>
    <w:rsid w:val="00FE602D"/>
    <w:rsid w:val="062319FB"/>
    <w:rsid w:val="099621A8"/>
    <w:rsid w:val="1C527279"/>
    <w:rsid w:val="1F467E21"/>
    <w:rsid w:val="2349100D"/>
    <w:rsid w:val="27A138D1"/>
    <w:rsid w:val="2B71633D"/>
    <w:rsid w:val="2CA14B65"/>
    <w:rsid w:val="39196AE9"/>
    <w:rsid w:val="42213689"/>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9" fillcolor="white">
      <v:fill color="white"/>
    </o:shapedefaults>
    <o:shapelayout v:ext="edit">
      <o:idmap v:ext="edit" data="2,3"/>
    </o:shapelayout>
  </w:shapeDefaults>
  <w:decimalSymbol w:val="."/>
  <w:listSeparator w:val=","/>
  <w14:docId w14:val="7AE47CDA"/>
  <w15:docId w15:val="{5B860E19-2CCC-4AF5-BB33-2AA352697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6">
    <w:name w:val="Normal"/>
    <w:qFormat/>
    <w:rsid w:val="00974114"/>
    <w:pPr>
      <w:widowControl w:val="0"/>
      <w:jc w:val="both"/>
    </w:pPr>
    <w:rPr>
      <w:kern w:val="2"/>
      <w:sz w:val="21"/>
      <w:szCs w:val="24"/>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paragraph" w:styleId="8">
    <w:name w:val="index 8"/>
    <w:basedOn w:val="aff6"/>
    <w:next w:val="aff6"/>
    <w:rsid w:val="00974114"/>
    <w:pPr>
      <w:ind w:left="1680" w:hanging="210"/>
      <w:jc w:val="left"/>
    </w:pPr>
    <w:rPr>
      <w:rFonts w:ascii="Calibri" w:hAnsi="Calibri"/>
      <w:sz w:val="20"/>
      <w:szCs w:val="20"/>
    </w:rPr>
  </w:style>
  <w:style w:type="paragraph" w:styleId="affa">
    <w:name w:val="caption"/>
    <w:basedOn w:val="aff6"/>
    <w:next w:val="aff6"/>
    <w:qFormat/>
    <w:rsid w:val="00974114"/>
    <w:pPr>
      <w:spacing w:before="152" w:after="160"/>
    </w:pPr>
    <w:rPr>
      <w:rFonts w:ascii="Arial" w:eastAsia="黑体" w:hAnsi="Arial" w:cs="Arial"/>
      <w:sz w:val="20"/>
      <w:szCs w:val="20"/>
    </w:rPr>
  </w:style>
  <w:style w:type="paragraph" w:styleId="5">
    <w:name w:val="index 5"/>
    <w:basedOn w:val="aff6"/>
    <w:next w:val="aff6"/>
    <w:rsid w:val="00974114"/>
    <w:pPr>
      <w:ind w:left="1050" w:hanging="210"/>
      <w:jc w:val="left"/>
    </w:pPr>
    <w:rPr>
      <w:rFonts w:ascii="Calibri" w:hAnsi="Calibri"/>
      <w:sz w:val="20"/>
      <w:szCs w:val="20"/>
    </w:rPr>
  </w:style>
  <w:style w:type="paragraph" w:styleId="affb">
    <w:name w:val="Document Map"/>
    <w:basedOn w:val="aff6"/>
    <w:semiHidden/>
    <w:rsid w:val="00974114"/>
    <w:pPr>
      <w:shd w:val="clear" w:color="auto" w:fill="000080"/>
    </w:pPr>
  </w:style>
  <w:style w:type="paragraph" w:styleId="affc">
    <w:name w:val="annotation text"/>
    <w:basedOn w:val="aff6"/>
    <w:rsid w:val="00974114"/>
    <w:pPr>
      <w:jc w:val="left"/>
    </w:pPr>
  </w:style>
  <w:style w:type="paragraph" w:styleId="6">
    <w:name w:val="index 6"/>
    <w:basedOn w:val="aff6"/>
    <w:next w:val="aff6"/>
    <w:rsid w:val="00974114"/>
    <w:pPr>
      <w:ind w:left="1260" w:hanging="210"/>
      <w:jc w:val="left"/>
    </w:pPr>
    <w:rPr>
      <w:rFonts w:ascii="Calibri" w:hAnsi="Calibri"/>
      <w:sz w:val="20"/>
      <w:szCs w:val="20"/>
    </w:rPr>
  </w:style>
  <w:style w:type="paragraph" w:styleId="4">
    <w:name w:val="index 4"/>
    <w:basedOn w:val="aff6"/>
    <w:next w:val="aff6"/>
    <w:rsid w:val="00974114"/>
    <w:pPr>
      <w:ind w:left="840" w:hanging="210"/>
      <w:jc w:val="left"/>
    </w:pPr>
    <w:rPr>
      <w:rFonts w:ascii="Calibri" w:hAnsi="Calibri"/>
      <w:sz w:val="20"/>
      <w:szCs w:val="20"/>
    </w:rPr>
  </w:style>
  <w:style w:type="paragraph" w:styleId="3">
    <w:name w:val="index 3"/>
    <w:basedOn w:val="aff6"/>
    <w:next w:val="aff6"/>
    <w:rsid w:val="00974114"/>
    <w:pPr>
      <w:ind w:left="630" w:hanging="210"/>
      <w:jc w:val="left"/>
    </w:pPr>
    <w:rPr>
      <w:rFonts w:ascii="Calibri" w:hAnsi="Calibri"/>
      <w:sz w:val="20"/>
      <w:szCs w:val="20"/>
    </w:rPr>
  </w:style>
  <w:style w:type="paragraph" w:styleId="affd">
    <w:name w:val="endnote text"/>
    <w:basedOn w:val="aff6"/>
    <w:semiHidden/>
    <w:rsid w:val="00974114"/>
    <w:pPr>
      <w:snapToGrid w:val="0"/>
      <w:jc w:val="left"/>
    </w:pPr>
  </w:style>
  <w:style w:type="paragraph" w:styleId="affe">
    <w:name w:val="Balloon Text"/>
    <w:basedOn w:val="aff6"/>
    <w:link w:val="afff"/>
    <w:rsid w:val="00974114"/>
    <w:rPr>
      <w:sz w:val="18"/>
      <w:szCs w:val="18"/>
    </w:rPr>
  </w:style>
  <w:style w:type="paragraph" w:styleId="afff0">
    <w:name w:val="footer"/>
    <w:basedOn w:val="aff6"/>
    <w:rsid w:val="00974114"/>
    <w:pPr>
      <w:snapToGrid w:val="0"/>
      <w:ind w:rightChars="100" w:right="210"/>
      <w:jc w:val="right"/>
    </w:pPr>
    <w:rPr>
      <w:sz w:val="18"/>
      <w:szCs w:val="18"/>
    </w:rPr>
  </w:style>
  <w:style w:type="paragraph" w:styleId="afff1">
    <w:name w:val="header"/>
    <w:basedOn w:val="aff6"/>
    <w:rsid w:val="00974114"/>
    <w:pPr>
      <w:snapToGrid w:val="0"/>
      <w:jc w:val="left"/>
    </w:pPr>
    <w:rPr>
      <w:sz w:val="18"/>
      <w:szCs w:val="18"/>
    </w:rPr>
  </w:style>
  <w:style w:type="paragraph" w:styleId="TOC1">
    <w:name w:val="toc 1"/>
    <w:basedOn w:val="aff6"/>
    <w:next w:val="aff6"/>
    <w:uiPriority w:val="39"/>
    <w:rsid w:val="00974114"/>
  </w:style>
  <w:style w:type="paragraph" w:styleId="afff2">
    <w:name w:val="index heading"/>
    <w:basedOn w:val="aff6"/>
    <w:next w:val="1"/>
    <w:rsid w:val="00974114"/>
    <w:pPr>
      <w:spacing w:before="120" w:after="120"/>
      <w:jc w:val="center"/>
    </w:pPr>
    <w:rPr>
      <w:rFonts w:ascii="Calibri" w:hAnsi="Calibri"/>
      <w:b/>
      <w:bCs/>
      <w:iCs/>
      <w:szCs w:val="20"/>
    </w:rPr>
  </w:style>
  <w:style w:type="paragraph" w:styleId="1">
    <w:name w:val="index 1"/>
    <w:basedOn w:val="aff6"/>
    <w:next w:val="afff3"/>
    <w:rsid w:val="00974114"/>
    <w:pPr>
      <w:tabs>
        <w:tab w:val="right" w:leader="dot" w:pos="9299"/>
      </w:tabs>
      <w:jc w:val="left"/>
    </w:pPr>
    <w:rPr>
      <w:rFonts w:ascii="宋体"/>
      <w:szCs w:val="21"/>
    </w:rPr>
  </w:style>
  <w:style w:type="paragraph" w:customStyle="1" w:styleId="afff3">
    <w:name w:val="段"/>
    <w:link w:val="Char"/>
    <w:qFormat/>
    <w:rsid w:val="00974114"/>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6"/>
    <w:rsid w:val="00974114"/>
    <w:pPr>
      <w:numPr>
        <w:numId w:val="1"/>
      </w:numPr>
      <w:snapToGrid w:val="0"/>
      <w:jc w:val="left"/>
    </w:pPr>
    <w:rPr>
      <w:rFonts w:ascii="宋体"/>
      <w:sz w:val="18"/>
      <w:szCs w:val="18"/>
    </w:rPr>
  </w:style>
  <w:style w:type="paragraph" w:styleId="7">
    <w:name w:val="index 7"/>
    <w:basedOn w:val="aff6"/>
    <w:next w:val="aff6"/>
    <w:rsid w:val="00974114"/>
    <w:pPr>
      <w:ind w:left="1470" w:hanging="210"/>
      <w:jc w:val="left"/>
    </w:pPr>
    <w:rPr>
      <w:rFonts w:ascii="Calibri" w:hAnsi="Calibri"/>
      <w:sz w:val="20"/>
      <w:szCs w:val="20"/>
    </w:rPr>
  </w:style>
  <w:style w:type="paragraph" w:styleId="9">
    <w:name w:val="index 9"/>
    <w:basedOn w:val="aff6"/>
    <w:next w:val="aff6"/>
    <w:rsid w:val="00974114"/>
    <w:pPr>
      <w:ind w:left="1890" w:hanging="210"/>
      <w:jc w:val="left"/>
    </w:pPr>
    <w:rPr>
      <w:rFonts w:ascii="Calibri" w:hAnsi="Calibri"/>
      <w:sz w:val="20"/>
      <w:szCs w:val="20"/>
    </w:rPr>
  </w:style>
  <w:style w:type="paragraph" w:styleId="2">
    <w:name w:val="index 2"/>
    <w:basedOn w:val="aff6"/>
    <w:next w:val="aff6"/>
    <w:rsid w:val="00974114"/>
    <w:pPr>
      <w:ind w:left="420" w:hanging="210"/>
      <w:jc w:val="left"/>
    </w:pPr>
    <w:rPr>
      <w:rFonts w:ascii="Calibri" w:hAnsi="Calibri"/>
      <w:sz w:val="20"/>
      <w:szCs w:val="20"/>
    </w:rPr>
  </w:style>
  <w:style w:type="table" w:styleId="afff4">
    <w:name w:val="Table Grid"/>
    <w:basedOn w:val="aff8"/>
    <w:rsid w:val="00974114"/>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endnote reference"/>
    <w:semiHidden/>
    <w:rsid w:val="00974114"/>
    <w:rPr>
      <w:vertAlign w:val="superscript"/>
    </w:rPr>
  </w:style>
  <w:style w:type="character" w:styleId="afff6">
    <w:name w:val="page number"/>
    <w:rsid w:val="00974114"/>
    <w:rPr>
      <w:rFonts w:ascii="Times New Roman" w:eastAsia="宋体" w:hAnsi="Times New Roman"/>
      <w:sz w:val="18"/>
    </w:rPr>
  </w:style>
  <w:style w:type="character" w:styleId="afff7">
    <w:name w:val="Hyperlink"/>
    <w:uiPriority w:val="99"/>
    <w:rsid w:val="00974114"/>
    <w:rPr>
      <w:color w:val="0000FF"/>
      <w:spacing w:val="0"/>
      <w:w w:val="100"/>
      <w:szCs w:val="21"/>
      <w:u w:val="single"/>
      <w:lang w:val="en-US" w:eastAsia="zh-CN"/>
    </w:rPr>
  </w:style>
  <w:style w:type="character" w:styleId="afff8">
    <w:name w:val="footnote reference"/>
    <w:semiHidden/>
    <w:rsid w:val="00974114"/>
    <w:rPr>
      <w:vertAlign w:val="superscript"/>
    </w:rPr>
  </w:style>
  <w:style w:type="character" w:customStyle="1" w:styleId="10">
    <w:name w:val="已访问的超链接1"/>
    <w:rsid w:val="00974114"/>
    <w:rPr>
      <w:color w:val="800080"/>
      <w:u w:val="single"/>
    </w:rPr>
  </w:style>
  <w:style w:type="character" w:customStyle="1" w:styleId="Char0">
    <w:name w:val="附录公式 Char"/>
    <w:basedOn w:val="Char"/>
    <w:link w:val="afff9"/>
    <w:rsid w:val="00974114"/>
    <w:rPr>
      <w:rFonts w:ascii="宋体"/>
      <w:sz w:val="21"/>
      <w:lang w:val="en-US" w:eastAsia="zh-CN" w:bidi="ar-SA"/>
    </w:rPr>
  </w:style>
  <w:style w:type="character" w:customStyle="1" w:styleId="Char">
    <w:name w:val="段 Char"/>
    <w:link w:val="afff3"/>
    <w:rsid w:val="00974114"/>
    <w:rPr>
      <w:rFonts w:ascii="宋体"/>
      <w:sz w:val="21"/>
      <w:lang w:val="en-US" w:eastAsia="zh-CN" w:bidi="ar-SA"/>
    </w:rPr>
  </w:style>
  <w:style w:type="paragraph" w:customStyle="1" w:styleId="afff9">
    <w:name w:val="附录公式"/>
    <w:basedOn w:val="afff3"/>
    <w:next w:val="afff3"/>
    <w:link w:val="Char0"/>
    <w:qFormat/>
    <w:rsid w:val="00974114"/>
  </w:style>
  <w:style w:type="character" w:customStyle="1" w:styleId="Char1">
    <w:name w:val="首示例 Char"/>
    <w:link w:val="a0"/>
    <w:rsid w:val="00974114"/>
    <w:rPr>
      <w:rFonts w:ascii="宋体" w:hAnsi="宋体"/>
      <w:kern w:val="2"/>
      <w:sz w:val="18"/>
      <w:szCs w:val="18"/>
    </w:rPr>
  </w:style>
  <w:style w:type="paragraph" w:customStyle="1" w:styleId="a0">
    <w:name w:val="首示例"/>
    <w:next w:val="afff3"/>
    <w:link w:val="Char1"/>
    <w:qFormat/>
    <w:rsid w:val="00974114"/>
    <w:pPr>
      <w:numPr>
        <w:numId w:val="2"/>
      </w:numPr>
      <w:tabs>
        <w:tab w:val="left" w:pos="360"/>
      </w:tabs>
      <w:ind w:firstLine="0"/>
    </w:pPr>
    <w:rPr>
      <w:rFonts w:ascii="宋体" w:hAnsi="宋体"/>
      <w:kern w:val="2"/>
      <w:sz w:val="18"/>
      <w:szCs w:val="18"/>
    </w:rPr>
  </w:style>
  <w:style w:type="character" w:customStyle="1" w:styleId="afffa">
    <w:name w:val="发布"/>
    <w:rsid w:val="00974114"/>
    <w:rPr>
      <w:rFonts w:ascii="黑体" w:eastAsia="黑体"/>
      <w:spacing w:val="85"/>
      <w:w w:val="100"/>
      <w:position w:val="3"/>
      <w:sz w:val="28"/>
      <w:szCs w:val="28"/>
    </w:rPr>
  </w:style>
  <w:style w:type="character" w:customStyle="1" w:styleId="afff">
    <w:name w:val="批注框文本 字符"/>
    <w:link w:val="affe"/>
    <w:rsid w:val="00974114"/>
    <w:rPr>
      <w:kern w:val="2"/>
      <w:sz w:val="18"/>
      <w:szCs w:val="18"/>
    </w:rPr>
  </w:style>
  <w:style w:type="paragraph" w:customStyle="1" w:styleId="a">
    <w:name w:val="注×："/>
    <w:rsid w:val="00974114"/>
    <w:pPr>
      <w:widowControl w:val="0"/>
      <w:numPr>
        <w:numId w:val="3"/>
      </w:numPr>
      <w:autoSpaceDE w:val="0"/>
      <w:autoSpaceDN w:val="0"/>
      <w:jc w:val="both"/>
    </w:pPr>
    <w:rPr>
      <w:rFonts w:ascii="宋体"/>
      <w:sz w:val="18"/>
      <w:szCs w:val="18"/>
    </w:rPr>
  </w:style>
  <w:style w:type="paragraph" w:customStyle="1" w:styleId="afffb">
    <w:name w:val="封面一致性程度标识"/>
    <w:basedOn w:val="afffc"/>
    <w:rsid w:val="00974114"/>
    <w:pPr>
      <w:framePr w:wrap="around"/>
      <w:spacing w:before="440"/>
    </w:pPr>
    <w:rPr>
      <w:rFonts w:ascii="宋体" w:eastAsia="宋体"/>
    </w:rPr>
  </w:style>
  <w:style w:type="paragraph" w:customStyle="1" w:styleId="afffc">
    <w:name w:val="封面标准英文名称"/>
    <w:basedOn w:val="afffd"/>
    <w:rsid w:val="00974114"/>
    <w:pPr>
      <w:framePr w:wrap="around"/>
      <w:spacing w:before="370" w:line="400" w:lineRule="exact"/>
    </w:pPr>
    <w:rPr>
      <w:rFonts w:ascii="Times New Roman"/>
      <w:sz w:val="28"/>
      <w:szCs w:val="28"/>
    </w:rPr>
  </w:style>
  <w:style w:type="paragraph" w:customStyle="1" w:styleId="afffd">
    <w:name w:val="封面标准名称"/>
    <w:rsid w:val="0097411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0">
    <w:name w:val="封面标准号2"/>
    <w:rsid w:val="0097411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
    <w:name w:val="目录 21"/>
    <w:basedOn w:val="aff6"/>
    <w:next w:val="aff6"/>
    <w:semiHidden/>
    <w:rsid w:val="00974114"/>
    <w:pPr>
      <w:tabs>
        <w:tab w:val="right" w:leader="dot" w:pos="9241"/>
      </w:tabs>
    </w:pPr>
    <w:rPr>
      <w:rFonts w:ascii="宋体"/>
      <w:szCs w:val="21"/>
    </w:rPr>
  </w:style>
  <w:style w:type="paragraph" w:customStyle="1" w:styleId="afffe">
    <w:name w:val="实施日期"/>
    <w:basedOn w:val="affff"/>
    <w:rsid w:val="00974114"/>
    <w:pPr>
      <w:framePr w:wrap="around" w:vAnchor="page" w:hAnchor="text"/>
      <w:jc w:val="right"/>
    </w:pPr>
  </w:style>
  <w:style w:type="paragraph" w:customStyle="1" w:styleId="affff">
    <w:name w:val="发布日期"/>
    <w:rsid w:val="00974114"/>
    <w:pPr>
      <w:framePr w:w="3997" w:h="471" w:hRule="exact" w:vSpace="181" w:wrap="around" w:hAnchor="page" w:x="7089" w:y="14097" w:anchorLock="1"/>
    </w:pPr>
    <w:rPr>
      <w:rFonts w:eastAsia="黑体"/>
      <w:sz w:val="28"/>
    </w:rPr>
  </w:style>
  <w:style w:type="paragraph" w:customStyle="1" w:styleId="aff4">
    <w:name w:val="附录字母编号列项（一级）"/>
    <w:qFormat/>
    <w:rsid w:val="00974114"/>
    <w:pPr>
      <w:numPr>
        <w:numId w:val="4"/>
      </w:numPr>
    </w:pPr>
    <w:rPr>
      <w:rFonts w:ascii="宋体"/>
      <w:sz w:val="21"/>
    </w:rPr>
  </w:style>
  <w:style w:type="paragraph" w:customStyle="1" w:styleId="af9">
    <w:name w:val="正文表标题"/>
    <w:next w:val="afff3"/>
    <w:rsid w:val="00974114"/>
    <w:pPr>
      <w:numPr>
        <w:numId w:val="5"/>
      </w:numPr>
      <w:tabs>
        <w:tab w:val="left" w:pos="360"/>
      </w:tabs>
      <w:spacing w:beforeLines="50" w:afterLines="50"/>
      <w:jc w:val="center"/>
    </w:pPr>
    <w:rPr>
      <w:rFonts w:ascii="黑体" w:eastAsia="黑体"/>
      <w:sz w:val="21"/>
    </w:rPr>
  </w:style>
  <w:style w:type="paragraph" w:customStyle="1" w:styleId="71">
    <w:name w:val="目录 71"/>
    <w:basedOn w:val="aff6"/>
    <w:next w:val="aff6"/>
    <w:semiHidden/>
    <w:rsid w:val="00974114"/>
    <w:pPr>
      <w:tabs>
        <w:tab w:val="right" w:leader="dot" w:pos="9241"/>
      </w:tabs>
      <w:ind w:firstLineChars="500" w:firstLine="505"/>
      <w:jc w:val="left"/>
    </w:pPr>
    <w:rPr>
      <w:rFonts w:ascii="宋体"/>
      <w:szCs w:val="21"/>
    </w:rPr>
  </w:style>
  <w:style w:type="paragraph" w:customStyle="1" w:styleId="51">
    <w:name w:val="目录 51"/>
    <w:basedOn w:val="aff6"/>
    <w:next w:val="aff6"/>
    <w:semiHidden/>
    <w:rsid w:val="00974114"/>
    <w:pPr>
      <w:tabs>
        <w:tab w:val="right" w:leader="dot" w:pos="9241"/>
      </w:tabs>
      <w:ind w:firstLineChars="300" w:firstLine="300"/>
      <w:jc w:val="left"/>
    </w:pPr>
    <w:rPr>
      <w:rFonts w:ascii="宋体"/>
      <w:szCs w:val="21"/>
    </w:rPr>
  </w:style>
  <w:style w:type="paragraph" w:customStyle="1" w:styleId="affff0">
    <w:name w:val="附录二级无"/>
    <w:basedOn w:val="affff1"/>
    <w:rsid w:val="00974114"/>
    <w:pPr>
      <w:spacing w:beforeLines="0" w:afterLines="0"/>
    </w:pPr>
    <w:rPr>
      <w:rFonts w:ascii="宋体" w:eastAsia="宋体"/>
      <w:szCs w:val="21"/>
    </w:rPr>
  </w:style>
  <w:style w:type="paragraph" w:customStyle="1" w:styleId="affff1">
    <w:name w:val="附录二级条标题"/>
    <w:basedOn w:val="aff6"/>
    <w:next w:val="afff3"/>
    <w:rsid w:val="00974114"/>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31">
    <w:name w:val="目录 31"/>
    <w:basedOn w:val="aff6"/>
    <w:next w:val="aff6"/>
    <w:uiPriority w:val="39"/>
    <w:rsid w:val="00974114"/>
    <w:pPr>
      <w:tabs>
        <w:tab w:val="right" w:leader="dot" w:pos="9241"/>
      </w:tabs>
      <w:ind w:firstLineChars="100" w:firstLine="102"/>
      <w:jc w:val="left"/>
    </w:pPr>
    <w:rPr>
      <w:rFonts w:ascii="宋体"/>
      <w:szCs w:val="21"/>
    </w:rPr>
  </w:style>
  <w:style w:type="paragraph" w:customStyle="1" w:styleId="affff2">
    <w:name w:val="标准书脚_偶数页"/>
    <w:rsid w:val="00974114"/>
    <w:pPr>
      <w:spacing w:before="120"/>
      <w:ind w:left="221"/>
    </w:pPr>
    <w:rPr>
      <w:rFonts w:ascii="宋体"/>
      <w:sz w:val="18"/>
      <w:szCs w:val="18"/>
    </w:rPr>
  </w:style>
  <w:style w:type="paragraph" w:customStyle="1" w:styleId="81">
    <w:name w:val="目录 81"/>
    <w:basedOn w:val="aff6"/>
    <w:next w:val="aff6"/>
    <w:semiHidden/>
    <w:rsid w:val="00974114"/>
    <w:pPr>
      <w:tabs>
        <w:tab w:val="right" w:leader="dot" w:pos="9241"/>
      </w:tabs>
      <w:ind w:firstLineChars="600" w:firstLine="607"/>
      <w:jc w:val="left"/>
    </w:pPr>
    <w:rPr>
      <w:rFonts w:ascii="宋体"/>
      <w:szCs w:val="21"/>
    </w:rPr>
  </w:style>
  <w:style w:type="paragraph" w:customStyle="1" w:styleId="affff3">
    <w:name w:val="标准标志"/>
    <w:next w:val="aff6"/>
    <w:rsid w:val="00974114"/>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
    <w:name w:val="目录 11"/>
    <w:basedOn w:val="aff6"/>
    <w:next w:val="aff6"/>
    <w:uiPriority w:val="39"/>
    <w:rsid w:val="00974114"/>
    <w:pPr>
      <w:tabs>
        <w:tab w:val="right" w:leader="dot" w:pos="9241"/>
      </w:tabs>
      <w:spacing w:beforeLines="25" w:afterLines="25"/>
      <w:jc w:val="left"/>
    </w:pPr>
    <w:rPr>
      <w:rFonts w:ascii="宋体"/>
      <w:szCs w:val="21"/>
    </w:rPr>
  </w:style>
  <w:style w:type="paragraph" w:customStyle="1" w:styleId="41">
    <w:name w:val="目录 41"/>
    <w:basedOn w:val="aff6"/>
    <w:next w:val="aff6"/>
    <w:semiHidden/>
    <w:rsid w:val="00974114"/>
    <w:pPr>
      <w:tabs>
        <w:tab w:val="right" w:leader="dot" w:pos="9241"/>
      </w:tabs>
      <w:ind w:firstLineChars="200" w:firstLine="198"/>
      <w:jc w:val="left"/>
    </w:pPr>
    <w:rPr>
      <w:rFonts w:ascii="宋体"/>
      <w:szCs w:val="21"/>
    </w:rPr>
  </w:style>
  <w:style w:type="paragraph" w:customStyle="1" w:styleId="affff4">
    <w:name w:val="附录四级条标题"/>
    <w:basedOn w:val="affff5"/>
    <w:next w:val="afff3"/>
    <w:rsid w:val="00974114"/>
    <w:pPr>
      <w:outlineLvl w:val="5"/>
    </w:pPr>
  </w:style>
  <w:style w:type="paragraph" w:customStyle="1" w:styleId="affff5">
    <w:name w:val="附录三级条标题"/>
    <w:basedOn w:val="affff1"/>
    <w:next w:val="afff3"/>
    <w:rsid w:val="00974114"/>
    <w:pPr>
      <w:outlineLvl w:val="4"/>
    </w:pPr>
  </w:style>
  <w:style w:type="paragraph" w:customStyle="1" w:styleId="ae">
    <w:name w:val="列项◆（三级）"/>
    <w:basedOn w:val="aff6"/>
    <w:rsid w:val="00974114"/>
    <w:pPr>
      <w:numPr>
        <w:ilvl w:val="2"/>
        <w:numId w:val="6"/>
      </w:numPr>
    </w:pPr>
    <w:rPr>
      <w:rFonts w:ascii="宋体"/>
      <w:szCs w:val="21"/>
    </w:rPr>
  </w:style>
  <w:style w:type="paragraph" w:customStyle="1" w:styleId="a9">
    <w:name w:val="五级条标题"/>
    <w:basedOn w:val="a8"/>
    <w:next w:val="afff3"/>
    <w:rsid w:val="00974114"/>
    <w:pPr>
      <w:numPr>
        <w:ilvl w:val="5"/>
      </w:numPr>
      <w:outlineLvl w:val="6"/>
    </w:pPr>
  </w:style>
  <w:style w:type="paragraph" w:customStyle="1" w:styleId="a8">
    <w:name w:val="四级条标题"/>
    <w:basedOn w:val="a7"/>
    <w:next w:val="afff3"/>
    <w:rsid w:val="00974114"/>
    <w:pPr>
      <w:numPr>
        <w:ilvl w:val="4"/>
      </w:numPr>
      <w:outlineLvl w:val="5"/>
    </w:pPr>
  </w:style>
  <w:style w:type="paragraph" w:customStyle="1" w:styleId="a7">
    <w:name w:val="三级条标题"/>
    <w:basedOn w:val="a6"/>
    <w:next w:val="afff3"/>
    <w:rsid w:val="00974114"/>
    <w:pPr>
      <w:numPr>
        <w:ilvl w:val="3"/>
      </w:numPr>
      <w:outlineLvl w:val="4"/>
    </w:pPr>
  </w:style>
  <w:style w:type="paragraph" w:customStyle="1" w:styleId="a6">
    <w:name w:val="二级条标题"/>
    <w:basedOn w:val="a5"/>
    <w:next w:val="afff3"/>
    <w:rsid w:val="00974114"/>
    <w:pPr>
      <w:numPr>
        <w:ilvl w:val="2"/>
      </w:numPr>
      <w:spacing w:before="50" w:after="50"/>
      <w:outlineLvl w:val="3"/>
    </w:pPr>
  </w:style>
  <w:style w:type="paragraph" w:customStyle="1" w:styleId="a5">
    <w:name w:val="一级条标题"/>
    <w:next w:val="afff3"/>
    <w:rsid w:val="00974114"/>
    <w:pPr>
      <w:numPr>
        <w:ilvl w:val="1"/>
        <w:numId w:val="7"/>
      </w:numPr>
      <w:spacing w:beforeLines="50" w:afterLines="50"/>
      <w:outlineLvl w:val="2"/>
    </w:pPr>
    <w:rPr>
      <w:rFonts w:ascii="黑体" w:eastAsia="黑体"/>
      <w:sz w:val="21"/>
      <w:szCs w:val="21"/>
    </w:rPr>
  </w:style>
  <w:style w:type="paragraph" w:customStyle="1" w:styleId="affff6">
    <w:name w:val="目次、标准名称标题"/>
    <w:basedOn w:val="aff6"/>
    <w:next w:val="afff3"/>
    <w:rsid w:val="00974114"/>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
    <w:name w:val="封面标准号1"/>
    <w:rsid w:val="00974114"/>
    <w:pPr>
      <w:widowControl w:val="0"/>
      <w:kinsoku w:val="0"/>
      <w:overflowPunct w:val="0"/>
      <w:autoSpaceDE w:val="0"/>
      <w:autoSpaceDN w:val="0"/>
      <w:spacing w:before="308"/>
      <w:jc w:val="right"/>
      <w:textAlignment w:val="center"/>
    </w:pPr>
    <w:rPr>
      <w:sz w:val="28"/>
    </w:rPr>
  </w:style>
  <w:style w:type="paragraph" w:customStyle="1" w:styleId="affff7">
    <w:name w:val="注：（正文）"/>
    <w:basedOn w:val="affff8"/>
    <w:next w:val="afff3"/>
    <w:rsid w:val="00974114"/>
  </w:style>
  <w:style w:type="paragraph" w:customStyle="1" w:styleId="affff8">
    <w:name w:val="注："/>
    <w:next w:val="afff3"/>
    <w:rsid w:val="00974114"/>
    <w:pPr>
      <w:widowControl w:val="0"/>
      <w:autoSpaceDE w:val="0"/>
      <w:autoSpaceDN w:val="0"/>
      <w:ind w:left="726" w:hanging="363"/>
      <w:jc w:val="both"/>
    </w:pPr>
    <w:rPr>
      <w:rFonts w:ascii="宋体"/>
      <w:sz w:val="18"/>
      <w:szCs w:val="18"/>
    </w:rPr>
  </w:style>
  <w:style w:type="paragraph" w:customStyle="1" w:styleId="affff9">
    <w:name w:val="封面标准文稿类别"/>
    <w:basedOn w:val="afffb"/>
    <w:rsid w:val="00974114"/>
    <w:pPr>
      <w:framePr w:wrap="around"/>
      <w:spacing w:after="160" w:line="240" w:lineRule="auto"/>
    </w:pPr>
    <w:rPr>
      <w:sz w:val="24"/>
    </w:rPr>
  </w:style>
  <w:style w:type="paragraph" w:customStyle="1" w:styleId="ac">
    <w:name w:val="列项——（一级）"/>
    <w:rsid w:val="00974114"/>
    <w:pPr>
      <w:widowControl w:val="0"/>
      <w:numPr>
        <w:numId w:val="6"/>
      </w:numPr>
      <w:jc w:val="both"/>
    </w:pPr>
    <w:rPr>
      <w:rFonts w:ascii="宋体"/>
      <w:sz w:val="21"/>
    </w:rPr>
  </w:style>
  <w:style w:type="paragraph" w:customStyle="1" w:styleId="affffa">
    <w:name w:val="参考文献、索引标题"/>
    <w:basedOn w:val="aff6"/>
    <w:next w:val="afff3"/>
    <w:rsid w:val="00974114"/>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f6"/>
    <w:next w:val="aff6"/>
    <w:semiHidden/>
    <w:rsid w:val="00974114"/>
    <w:pPr>
      <w:tabs>
        <w:tab w:val="right" w:leader="dot" w:pos="9241"/>
      </w:tabs>
      <w:ind w:firstLineChars="400" w:firstLine="403"/>
      <w:jc w:val="left"/>
    </w:pPr>
    <w:rPr>
      <w:rFonts w:ascii="宋体"/>
      <w:szCs w:val="21"/>
    </w:rPr>
  </w:style>
  <w:style w:type="paragraph" w:customStyle="1" w:styleId="af2">
    <w:name w:val="编号列项（三级）"/>
    <w:rsid w:val="00974114"/>
    <w:pPr>
      <w:numPr>
        <w:ilvl w:val="2"/>
        <w:numId w:val="8"/>
      </w:numPr>
    </w:pPr>
    <w:rPr>
      <w:rFonts w:ascii="宋体"/>
      <w:sz w:val="21"/>
    </w:rPr>
  </w:style>
  <w:style w:type="paragraph" w:customStyle="1" w:styleId="af0">
    <w:name w:val="字母编号列项（一级）"/>
    <w:rsid w:val="00974114"/>
    <w:pPr>
      <w:numPr>
        <w:numId w:val="8"/>
      </w:numPr>
      <w:jc w:val="both"/>
    </w:pPr>
    <w:rPr>
      <w:rFonts w:ascii="宋体"/>
      <w:sz w:val="21"/>
    </w:rPr>
  </w:style>
  <w:style w:type="paragraph" w:customStyle="1" w:styleId="affffb">
    <w:name w:val="标准书眉一"/>
    <w:rsid w:val="00974114"/>
    <w:pPr>
      <w:jc w:val="both"/>
    </w:pPr>
  </w:style>
  <w:style w:type="paragraph" w:customStyle="1" w:styleId="af5">
    <w:name w:val="示例×："/>
    <w:basedOn w:val="a4"/>
    <w:qFormat/>
    <w:rsid w:val="00974114"/>
    <w:pPr>
      <w:numPr>
        <w:numId w:val="9"/>
      </w:numPr>
      <w:spacing w:beforeLines="0" w:afterLines="0"/>
      <w:outlineLvl w:val="9"/>
    </w:pPr>
    <w:rPr>
      <w:rFonts w:ascii="宋体" w:eastAsia="宋体"/>
      <w:sz w:val="18"/>
      <w:szCs w:val="18"/>
    </w:rPr>
  </w:style>
  <w:style w:type="paragraph" w:customStyle="1" w:styleId="a4">
    <w:name w:val="章标题"/>
    <w:next w:val="afff3"/>
    <w:rsid w:val="00974114"/>
    <w:pPr>
      <w:numPr>
        <w:numId w:val="7"/>
      </w:numPr>
      <w:spacing w:beforeLines="100" w:afterLines="100"/>
      <w:jc w:val="both"/>
      <w:outlineLvl w:val="1"/>
    </w:pPr>
    <w:rPr>
      <w:rFonts w:ascii="黑体" w:eastAsia="黑体"/>
      <w:sz w:val="21"/>
    </w:rPr>
  </w:style>
  <w:style w:type="paragraph" w:customStyle="1" w:styleId="affffc">
    <w:name w:val="二级无"/>
    <w:basedOn w:val="a6"/>
    <w:rsid w:val="00974114"/>
    <w:pPr>
      <w:spacing w:beforeLines="0" w:afterLines="0"/>
    </w:pPr>
    <w:rPr>
      <w:rFonts w:ascii="宋体" w:eastAsia="宋体"/>
    </w:rPr>
  </w:style>
  <w:style w:type="paragraph" w:customStyle="1" w:styleId="a1">
    <w:name w:val="示例"/>
    <w:next w:val="affffd"/>
    <w:rsid w:val="00974114"/>
    <w:pPr>
      <w:widowControl w:val="0"/>
      <w:numPr>
        <w:numId w:val="10"/>
      </w:numPr>
      <w:jc w:val="both"/>
    </w:pPr>
    <w:rPr>
      <w:rFonts w:ascii="宋体"/>
      <w:sz w:val="18"/>
      <w:szCs w:val="18"/>
    </w:rPr>
  </w:style>
  <w:style w:type="paragraph" w:customStyle="1" w:styleId="affffd">
    <w:name w:val="示例内容"/>
    <w:rsid w:val="00974114"/>
    <w:pPr>
      <w:ind w:firstLineChars="200" w:firstLine="200"/>
    </w:pPr>
    <w:rPr>
      <w:rFonts w:ascii="宋体"/>
      <w:sz w:val="18"/>
      <w:szCs w:val="18"/>
    </w:rPr>
  </w:style>
  <w:style w:type="paragraph" w:customStyle="1" w:styleId="91">
    <w:name w:val="目录 91"/>
    <w:basedOn w:val="aff6"/>
    <w:next w:val="aff6"/>
    <w:semiHidden/>
    <w:rsid w:val="00974114"/>
    <w:pPr>
      <w:ind w:left="1470"/>
      <w:jc w:val="left"/>
    </w:pPr>
    <w:rPr>
      <w:sz w:val="20"/>
      <w:szCs w:val="20"/>
    </w:rPr>
  </w:style>
  <w:style w:type="paragraph" w:customStyle="1" w:styleId="affffe">
    <w:name w:val="发布部门"/>
    <w:next w:val="afff3"/>
    <w:rsid w:val="00974114"/>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数字编号列项（二级）"/>
    <w:rsid w:val="00974114"/>
    <w:pPr>
      <w:numPr>
        <w:ilvl w:val="1"/>
        <w:numId w:val="8"/>
      </w:numPr>
      <w:jc w:val="both"/>
    </w:pPr>
    <w:rPr>
      <w:rFonts w:ascii="宋体"/>
      <w:sz w:val="21"/>
    </w:rPr>
  </w:style>
  <w:style w:type="paragraph" w:customStyle="1" w:styleId="afffff">
    <w:name w:val="标准书脚_奇数页"/>
    <w:rsid w:val="00974114"/>
    <w:pPr>
      <w:spacing w:before="120"/>
      <w:ind w:right="198"/>
      <w:jc w:val="right"/>
    </w:pPr>
    <w:rPr>
      <w:rFonts w:ascii="宋体"/>
      <w:sz w:val="18"/>
      <w:szCs w:val="18"/>
    </w:rPr>
  </w:style>
  <w:style w:type="paragraph" w:customStyle="1" w:styleId="afffff0">
    <w:name w:val="封面标准文稿编辑信息"/>
    <w:basedOn w:val="affff9"/>
    <w:rsid w:val="00974114"/>
    <w:pPr>
      <w:framePr w:wrap="around"/>
      <w:spacing w:before="180" w:line="180" w:lineRule="exact"/>
    </w:pPr>
    <w:rPr>
      <w:sz w:val="21"/>
    </w:rPr>
  </w:style>
  <w:style w:type="paragraph" w:customStyle="1" w:styleId="ad">
    <w:name w:val="列项●（二级）"/>
    <w:rsid w:val="00974114"/>
    <w:pPr>
      <w:numPr>
        <w:ilvl w:val="1"/>
        <w:numId w:val="6"/>
      </w:numPr>
      <w:tabs>
        <w:tab w:val="left" w:pos="840"/>
      </w:tabs>
      <w:jc w:val="both"/>
    </w:pPr>
    <w:rPr>
      <w:rFonts w:ascii="宋体"/>
      <w:sz w:val="21"/>
    </w:rPr>
  </w:style>
  <w:style w:type="paragraph" w:customStyle="1" w:styleId="afffff1">
    <w:name w:val="标准书眉_奇数页"/>
    <w:next w:val="aff6"/>
    <w:rsid w:val="00974114"/>
    <w:pPr>
      <w:tabs>
        <w:tab w:val="center" w:pos="4154"/>
        <w:tab w:val="right" w:pos="8306"/>
      </w:tabs>
      <w:spacing w:after="220"/>
      <w:jc w:val="right"/>
    </w:pPr>
    <w:rPr>
      <w:rFonts w:ascii="黑体" w:eastAsia="黑体"/>
      <w:sz w:val="21"/>
      <w:szCs w:val="21"/>
    </w:rPr>
  </w:style>
  <w:style w:type="paragraph" w:customStyle="1" w:styleId="a3">
    <w:name w:val="注×：（正文）"/>
    <w:rsid w:val="00974114"/>
    <w:pPr>
      <w:numPr>
        <w:numId w:val="11"/>
      </w:numPr>
      <w:jc w:val="both"/>
    </w:pPr>
    <w:rPr>
      <w:rFonts w:ascii="宋体"/>
      <w:sz w:val="18"/>
      <w:szCs w:val="18"/>
    </w:rPr>
  </w:style>
  <w:style w:type="paragraph" w:customStyle="1" w:styleId="afffff2">
    <w:name w:val="标准称谓"/>
    <w:next w:val="aff6"/>
    <w:rsid w:val="0097411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3">
    <w:name w:val="标准书眉_偶数页"/>
    <w:basedOn w:val="afffff1"/>
    <w:next w:val="aff6"/>
    <w:rsid w:val="00974114"/>
    <w:pPr>
      <w:jc w:val="left"/>
    </w:pPr>
  </w:style>
  <w:style w:type="paragraph" w:customStyle="1" w:styleId="afffff4">
    <w:name w:val="参考文献"/>
    <w:basedOn w:val="aff6"/>
    <w:next w:val="afff3"/>
    <w:rsid w:val="0097411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5">
    <w:name w:val="封面标准代替信息"/>
    <w:rsid w:val="0097411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6">
    <w:name w:val="封面正文"/>
    <w:rsid w:val="00974114"/>
    <w:pPr>
      <w:jc w:val="both"/>
    </w:pPr>
  </w:style>
  <w:style w:type="paragraph" w:customStyle="1" w:styleId="afa">
    <w:name w:val="附录标识"/>
    <w:basedOn w:val="aff6"/>
    <w:next w:val="afff3"/>
    <w:rsid w:val="00974114"/>
    <w:pPr>
      <w:keepNext/>
      <w:widowControl/>
      <w:numPr>
        <w:numId w:val="12"/>
      </w:numPr>
      <w:shd w:val="clear" w:color="FFFFFF" w:fill="FFFFFF"/>
      <w:tabs>
        <w:tab w:val="left" w:pos="360"/>
        <w:tab w:val="left" w:pos="6405"/>
      </w:tabs>
      <w:spacing w:before="640" w:after="280"/>
      <w:ind w:left="0"/>
      <w:jc w:val="center"/>
      <w:outlineLvl w:val="0"/>
    </w:pPr>
    <w:rPr>
      <w:rFonts w:ascii="黑体" w:eastAsia="黑体"/>
      <w:kern w:val="0"/>
      <w:szCs w:val="20"/>
    </w:rPr>
  </w:style>
  <w:style w:type="paragraph" w:customStyle="1" w:styleId="afffff7">
    <w:name w:val="附录标题"/>
    <w:basedOn w:val="afff3"/>
    <w:next w:val="afff3"/>
    <w:rsid w:val="00974114"/>
    <w:pPr>
      <w:ind w:firstLineChars="0" w:firstLine="0"/>
      <w:jc w:val="center"/>
    </w:pPr>
    <w:rPr>
      <w:rFonts w:ascii="黑体" w:eastAsia="黑体"/>
    </w:rPr>
  </w:style>
  <w:style w:type="paragraph" w:customStyle="1" w:styleId="af7">
    <w:name w:val="附录表标号"/>
    <w:basedOn w:val="aff6"/>
    <w:next w:val="afff3"/>
    <w:rsid w:val="00974114"/>
    <w:pPr>
      <w:numPr>
        <w:numId w:val="13"/>
      </w:numPr>
      <w:tabs>
        <w:tab w:val="clear" w:pos="0"/>
      </w:tabs>
      <w:spacing w:line="14" w:lineRule="exact"/>
      <w:ind w:left="811" w:hanging="448"/>
      <w:jc w:val="center"/>
      <w:outlineLvl w:val="0"/>
    </w:pPr>
    <w:rPr>
      <w:color w:val="FFFFFF"/>
    </w:rPr>
  </w:style>
  <w:style w:type="paragraph" w:customStyle="1" w:styleId="af8">
    <w:name w:val="附录表标题"/>
    <w:basedOn w:val="aff6"/>
    <w:next w:val="afff3"/>
    <w:rsid w:val="00974114"/>
    <w:pPr>
      <w:numPr>
        <w:ilvl w:val="1"/>
        <w:numId w:val="13"/>
      </w:numPr>
      <w:tabs>
        <w:tab w:val="left" w:pos="180"/>
      </w:tabs>
      <w:spacing w:beforeLines="50" w:afterLines="50"/>
      <w:jc w:val="center"/>
    </w:pPr>
    <w:rPr>
      <w:rFonts w:ascii="黑体" w:eastAsia="黑体"/>
      <w:szCs w:val="21"/>
    </w:rPr>
  </w:style>
  <w:style w:type="paragraph" w:customStyle="1" w:styleId="afffff8">
    <w:name w:val="附录公式编号制表符"/>
    <w:basedOn w:val="aff6"/>
    <w:next w:val="afff3"/>
    <w:qFormat/>
    <w:rsid w:val="00974114"/>
    <w:pPr>
      <w:widowControl/>
      <w:tabs>
        <w:tab w:val="center" w:pos="4201"/>
        <w:tab w:val="right" w:leader="dot" w:pos="9298"/>
      </w:tabs>
      <w:autoSpaceDE w:val="0"/>
      <w:autoSpaceDN w:val="0"/>
    </w:pPr>
    <w:rPr>
      <w:rFonts w:ascii="宋体"/>
      <w:kern w:val="0"/>
      <w:szCs w:val="20"/>
    </w:rPr>
  </w:style>
  <w:style w:type="paragraph" w:customStyle="1" w:styleId="afffff9">
    <w:name w:val="附录三级无"/>
    <w:basedOn w:val="affff5"/>
    <w:rsid w:val="00974114"/>
    <w:pPr>
      <w:tabs>
        <w:tab w:val="clear" w:pos="360"/>
      </w:tabs>
      <w:spacing w:beforeLines="0" w:afterLines="0"/>
    </w:pPr>
    <w:rPr>
      <w:rFonts w:ascii="宋体" w:eastAsia="宋体"/>
      <w:szCs w:val="21"/>
    </w:rPr>
  </w:style>
  <w:style w:type="paragraph" w:customStyle="1" w:styleId="aff5">
    <w:name w:val="附录数字编号列项（二级）"/>
    <w:qFormat/>
    <w:rsid w:val="00974114"/>
    <w:pPr>
      <w:numPr>
        <w:ilvl w:val="1"/>
        <w:numId w:val="4"/>
      </w:numPr>
    </w:pPr>
    <w:rPr>
      <w:rFonts w:ascii="宋体"/>
      <w:sz w:val="21"/>
    </w:rPr>
  </w:style>
  <w:style w:type="paragraph" w:customStyle="1" w:styleId="afffffa">
    <w:name w:val="附录四级无"/>
    <w:basedOn w:val="affff4"/>
    <w:rsid w:val="00974114"/>
    <w:pPr>
      <w:tabs>
        <w:tab w:val="clear" w:pos="360"/>
      </w:tabs>
      <w:spacing w:beforeLines="0" w:afterLines="0"/>
    </w:pPr>
    <w:rPr>
      <w:rFonts w:ascii="宋体" w:eastAsia="宋体"/>
      <w:szCs w:val="21"/>
    </w:rPr>
  </w:style>
  <w:style w:type="paragraph" w:customStyle="1" w:styleId="22">
    <w:name w:val="封面标准文稿类别2"/>
    <w:basedOn w:val="affff9"/>
    <w:rsid w:val="00974114"/>
    <w:pPr>
      <w:framePr w:wrap="around" w:y="4469"/>
    </w:pPr>
  </w:style>
  <w:style w:type="paragraph" w:customStyle="1" w:styleId="aa">
    <w:name w:val="附录图标号"/>
    <w:basedOn w:val="aff6"/>
    <w:rsid w:val="00974114"/>
    <w:pPr>
      <w:keepNext/>
      <w:pageBreakBefore/>
      <w:widowControl/>
      <w:numPr>
        <w:numId w:val="14"/>
      </w:numPr>
      <w:spacing w:line="14" w:lineRule="exact"/>
      <w:ind w:left="0" w:firstLine="363"/>
      <w:jc w:val="center"/>
      <w:outlineLvl w:val="0"/>
    </w:pPr>
    <w:rPr>
      <w:color w:val="FFFFFF"/>
    </w:rPr>
  </w:style>
  <w:style w:type="paragraph" w:customStyle="1" w:styleId="af6">
    <w:name w:val="正文图标题"/>
    <w:next w:val="afff3"/>
    <w:rsid w:val="00974114"/>
    <w:pPr>
      <w:numPr>
        <w:numId w:val="15"/>
      </w:numPr>
      <w:tabs>
        <w:tab w:val="left" w:pos="360"/>
      </w:tabs>
      <w:spacing w:beforeLines="50" w:afterLines="50"/>
      <w:jc w:val="center"/>
    </w:pPr>
    <w:rPr>
      <w:rFonts w:ascii="黑体" w:eastAsia="黑体"/>
      <w:sz w:val="21"/>
    </w:rPr>
  </w:style>
  <w:style w:type="paragraph" w:customStyle="1" w:styleId="ab">
    <w:name w:val="附录图标题"/>
    <w:basedOn w:val="aff6"/>
    <w:next w:val="afff3"/>
    <w:rsid w:val="00974114"/>
    <w:pPr>
      <w:numPr>
        <w:ilvl w:val="1"/>
        <w:numId w:val="14"/>
      </w:numPr>
      <w:tabs>
        <w:tab w:val="left" w:pos="363"/>
      </w:tabs>
      <w:spacing w:beforeLines="50" w:afterLines="50"/>
      <w:ind w:left="0" w:firstLine="0"/>
      <w:jc w:val="center"/>
    </w:pPr>
    <w:rPr>
      <w:rFonts w:ascii="黑体" w:eastAsia="黑体"/>
      <w:szCs w:val="21"/>
    </w:rPr>
  </w:style>
  <w:style w:type="paragraph" w:customStyle="1" w:styleId="afffffb">
    <w:name w:val="附录五级条标题"/>
    <w:basedOn w:val="affff4"/>
    <w:next w:val="afff3"/>
    <w:rsid w:val="00974114"/>
    <w:pPr>
      <w:outlineLvl w:val="6"/>
    </w:pPr>
  </w:style>
  <w:style w:type="paragraph" w:customStyle="1" w:styleId="afffffc">
    <w:name w:val="附录五级无"/>
    <w:basedOn w:val="afffffb"/>
    <w:rsid w:val="00974114"/>
    <w:pPr>
      <w:tabs>
        <w:tab w:val="clear" w:pos="360"/>
      </w:tabs>
      <w:spacing w:beforeLines="0" w:afterLines="0"/>
    </w:pPr>
    <w:rPr>
      <w:rFonts w:ascii="宋体" w:eastAsia="宋体"/>
      <w:szCs w:val="21"/>
    </w:rPr>
  </w:style>
  <w:style w:type="paragraph" w:customStyle="1" w:styleId="afb">
    <w:name w:val="附录章标题"/>
    <w:next w:val="afff3"/>
    <w:rsid w:val="00974114"/>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c">
    <w:name w:val="附录一级条标题"/>
    <w:basedOn w:val="afb"/>
    <w:next w:val="afff3"/>
    <w:rsid w:val="00974114"/>
    <w:pPr>
      <w:numPr>
        <w:ilvl w:val="2"/>
      </w:numPr>
      <w:autoSpaceDN w:val="0"/>
      <w:spacing w:beforeLines="50" w:afterLines="50"/>
      <w:outlineLvl w:val="2"/>
    </w:pPr>
  </w:style>
  <w:style w:type="paragraph" w:customStyle="1" w:styleId="afffffd">
    <w:name w:val="其他发布部门"/>
    <w:basedOn w:val="affffe"/>
    <w:rsid w:val="00974114"/>
    <w:pPr>
      <w:framePr w:wrap="around" w:y="15310"/>
      <w:spacing w:line="0" w:lineRule="atLeast"/>
    </w:pPr>
    <w:rPr>
      <w:rFonts w:ascii="黑体" w:eastAsia="黑体"/>
      <w:b w:val="0"/>
    </w:rPr>
  </w:style>
  <w:style w:type="paragraph" w:customStyle="1" w:styleId="afffffe">
    <w:name w:val="附录一级无"/>
    <w:basedOn w:val="afc"/>
    <w:rsid w:val="00974114"/>
    <w:pPr>
      <w:tabs>
        <w:tab w:val="clear" w:pos="360"/>
      </w:tabs>
      <w:spacing w:beforeLines="0" w:afterLines="0"/>
    </w:pPr>
    <w:rPr>
      <w:rFonts w:ascii="宋体" w:eastAsia="宋体"/>
      <w:szCs w:val="21"/>
    </w:rPr>
  </w:style>
  <w:style w:type="paragraph" w:customStyle="1" w:styleId="affffff">
    <w:name w:val="列项说明"/>
    <w:basedOn w:val="aff6"/>
    <w:rsid w:val="00974114"/>
    <w:pPr>
      <w:adjustRightInd w:val="0"/>
      <w:spacing w:line="320" w:lineRule="exact"/>
      <w:ind w:leftChars="200" w:left="400" w:hangingChars="200" w:hanging="200"/>
      <w:jc w:val="left"/>
      <w:textAlignment w:val="baseline"/>
    </w:pPr>
    <w:rPr>
      <w:rFonts w:ascii="宋体"/>
      <w:kern w:val="0"/>
      <w:szCs w:val="20"/>
    </w:rPr>
  </w:style>
  <w:style w:type="paragraph" w:customStyle="1" w:styleId="affffff0">
    <w:name w:val="列项说明数字编号"/>
    <w:rsid w:val="00974114"/>
    <w:pPr>
      <w:ind w:leftChars="400" w:left="600" w:hangingChars="200" w:hanging="200"/>
    </w:pPr>
    <w:rPr>
      <w:rFonts w:ascii="宋体"/>
      <w:sz w:val="21"/>
    </w:rPr>
  </w:style>
  <w:style w:type="paragraph" w:customStyle="1" w:styleId="affffff1">
    <w:name w:val="目次、索引正文"/>
    <w:rsid w:val="00974114"/>
    <w:pPr>
      <w:spacing w:line="320" w:lineRule="exact"/>
      <w:jc w:val="both"/>
    </w:pPr>
    <w:rPr>
      <w:rFonts w:ascii="宋体"/>
      <w:sz w:val="21"/>
    </w:rPr>
  </w:style>
  <w:style w:type="paragraph" w:customStyle="1" w:styleId="affffff2">
    <w:name w:val="其他标准标志"/>
    <w:basedOn w:val="affff3"/>
    <w:rsid w:val="00974114"/>
    <w:pPr>
      <w:framePr w:w="6101" w:wrap="around" w:vAnchor="page" w:hAnchor="page" w:x="4673" w:y="942"/>
    </w:pPr>
    <w:rPr>
      <w:w w:val="130"/>
    </w:rPr>
  </w:style>
  <w:style w:type="paragraph" w:customStyle="1" w:styleId="affffff3">
    <w:name w:val="其他标准称谓"/>
    <w:next w:val="aff6"/>
    <w:rsid w:val="0097411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4">
    <w:name w:val="前言、引言标题"/>
    <w:next w:val="afff3"/>
    <w:rsid w:val="00974114"/>
    <w:pPr>
      <w:keepNext/>
      <w:pageBreakBefore/>
      <w:shd w:val="clear" w:color="FFFFFF" w:fill="FFFFFF"/>
      <w:spacing w:before="640" w:after="560"/>
      <w:jc w:val="center"/>
      <w:outlineLvl w:val="0"/>
    </w:pPr>
    <w:rPr>
      <w:rFonts w:ascii="黑体" w:eastAsia="黑体"/>
      <w:sz w:val="32"/>
    </w:rPr>
  </w:style>
  <w:style w:type="paragraph" w:customStyle="1" w:styleId="affffff5">
    <w:name w:val="其他发布日期"/>
    <w:basedOn w:val="affff"/>
    <w:rsid w:val="00974114"/>
    <w:pPr>
      <w:framePr w:wrap="around" w:vAnchor="page" w:hAnchor="text" w:x="1419"/>
    </w:pPr>
  </w:style>
  <w:style w:type="paragraph" w:customStyle="1" w:styleId="affffff6">
    <w:name w:val="三级无"/>
    <w:basedOn w:val="a7"/>
    <w:rsid w:val="00974114"/>
    <w:pPr>
      <w:spacing w:beforeLines="0" w:afterLines="0"/>
    </w:pPr>
    <w:rPr>
      <w:rFonts w:ascii="宋体" w:eastAsia="宋体"/>
    </w:rPr>
  </w:style>
  <w:style w:type="paragraph" w:customStyle="1" w:styleId="affffff7">
    <w:name w:val="示例后文字"/>
    <w:basedOn w:val="afff3"/>
    <w:next w:val="afff3"/>
    <w:qFormat/>
    <w:rsid w:val="00974114"/>
    <w:pPr>
      <w:ind w:firstLine="360"/>
    </w:pPr>
    <w:rPr>
      <w:sz w:val="18"/>
    </w:rPr>
  </w:style>
  <w:style w:type="paragraph" w:customStyle="1" w:styleId="affffff8">
    <w:name w:val="一级无"/>
    <w:basedOn w:val="a5"/>
    <w:rsid w:val="00974114"/>
    <w:pPr>
      <w:spacing w:beforeLines="0" w:afterLines="0"/>
    </w:pPr>
    <w:rPr>
      <w:rFonts w:ascii="宋体" w:eastAsia="宋体"/>
    </w:rPr>
  </w:style>
  <w:style w:type="paragraph" w:customStyle="1" w:styleId="affffff9">
    <w:name w:val="四级无"/>
    <w:basedOn w:val="a8"/>
    <w:rsid w:val="00974114"/>
    <w:pPr>
      <w:spacing w:beforeLines="0" w:afterLines="0"/>
    </w:pPr>
    <w:rPr>
      <w:rFonts w:ascii="宋体" w:eastAsia="宋体"/>
    </w:rPr>
  </w:style>
  <w:style w:type="paragraph" w:customStyle="1" w:styleId="affffffa">
    <w:name w:val="条文脚注"/>
    <w:basedOn w:val="af"/>
    <w:rsid w:val="00974114"/>
    <w:pPr>
      <w:numPr>
        <w:numId w:val="0"/>
      </w:numPr>
      <w:jc w:val="both"/>
    </w:pPr>
  </w:style>
  <w:style w:type="paragraph" w:customStyle="1" w:styleId="affffffb">
    <w:name w:val="图标脚注说明"/>
    <w:basedOn w:val="afff3"/>
    <w:rsid w:val="00974114"/>
    <w:pPr>
      <w:ind w:left="840" w:firstLineChars="0" w:hanging="420"/>
    </w:pPr>
    <w:rPr>
      <w:sz w:val="18"/>
      <w:szCs w:val="18"/>
    </w:rPr>
  </w:style>
  <w:style w:type="paragraph" w:customStyle="1" w:styleId="23">
    <w:name w:val="封面标准英文名称2"/>
    <w:basedOn w:val="afffc"/>
    <w:rsid w:val="00974114"/>
    <w:pPr>
      <w:framePr w:wrap="around" w:y="4469"/>
    </w:pPr>
  </w:style>
  <w:style w:type="paragraph" w:customStyle="1" w:styleId="a2">
    <w:name w:val="图表脚注说明"/>
    <w:basedOn w:val="aff6"/>
    <w:rsid w:val="00974114"/>
    <w:pPr>
      <w:numPr>
        <w:numId w:val="16"/>
      </w:numPr>
    </w:pPr>
    <w:rPr>
      <w:rFonts w:ascii="宋体"/>
      <w:sz w:val="18"/>
      <w:szCs w:val="18"/>
    </w:rPr>
  </w:style>
  <w:style w:type="paragraph" w:customStyle="1" w:styleId="affffffc">
    <w:name w:val="图的脚注"/>
    <w:next w:val="afff3"/>
    <w:qFormat/>
    <w:rsid w:val="00974114"/>
    <w:pPr>
      <w:widowControl w:val="0"/>
      <w:ind w:leftChars="200" w:left="840" w:hangingChars="200" w:hanging="420"/>
      <w:jc w:val="both"/>
    </w:pPr>
    <w:rPr>
      <w:rFonts w:ascii="宋体"/>
      <w:sz w:val="18"/>
    </w:rPr>
  </w:style>
  <w:style w:type="paragraph" w:customStyle="1" w:styleId="affffffd">
    <w:name w:val="文献分类号"/>
    <w:rsid w:val="00974114"/>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f0"/>
    <w:rsid w:val="00974114"/>
    <w:pPr>
      <w:framePr w:wrap="around" w:y="4469"/>
    </w:pPr>
  </w:style>
  <w:style w:type="paragraph" w:customStyle="1" w:styleId="affffffe">
    <w:name w:val="五级无"/>
    <w:basedOn w:val="a9"/>
    <w:rsid w:val="00974114"/>
    <w:pPr>
      <w:spacing w:beforeLines="0" w:afterLines="0"/>
    </w:pPr>
    <w:rPr>
      <w:rFonts w:ascii="宋体" w:eastAsia="宋体"/>
    </w:rPr>
  </w:style>
  <w:style w:type="paragraph" w:customStyle="1" w:styleId="afffffff">
    <w:name w:val="正文公式编号制表符"/>
    <w:basedOn w:val="afff3"/>
    <w:next w:val="afff3"/>
    <w:qFormat/>
    <w:rsid w:val="00974114"/>
    <w:pPr>
      <w:ind w:firstLineChars="0" w:firstLine="0"/>
    </w:pPr>
  </w:style>
  <w:style w:type="paragraph" w:customStyle="1" w:styleId="afffffff0">
    <w:name w:val="终结线"/>
    <w:basedOn w:val="aff6"/>
    <w:rsid w:val="00974114"/>
    <w:pPr>
      <w:framePr w:hSpace="181" w:vSpace="181" w:wrap="around" w:vAnchor="text" w:hAnchor="margin" w:xAlign="center" w:y="285"/>
    </w:pPr>
  </w:style>
  <w:style w:type="paragraph" w:customStyle="1" w:styleId="afffffff1">
    <w:name w:val="其他实施日期"/>
    <w:basedOn w:val="afffe"/>
    <w:rsid w:val="00974114"/>
    <w:pPr>
      <w:framePr w:wrap="around"/>
    </w:pPr>
  </w:style>
  <w:style w:type="paragraph" w:customStyle="1" w:styleId="25">
    <w:name w:val="封面标准名称2"/>
    <w:basedOn w:val="afffd"/>
    <w:rsid w:val="00974114"/>
    <w:pPr>
      <w:framePr w:wrap="around" w:y="4469"/>
      <w:spacing w:beforeLines="630"/>
    </w:pPr>
  </w:style>
  <w:style w:type="paragraph" w:customStyle="1" w:styleId="26">
    <w:name w:val="封面一致性程度标识2"/>
    <w:basedOn w:val="afffb"/>
    <w:rsid w:val="00974114"/>
    <w:pPr>
      <w:framePr w:wrap="around" w:y="4469"/>
    </w:pPr>
  </w:style>
  <w:style w:type="paragraph" w:customStyle="1" w:styleId="afffffff2">
    <w:name w:val="a"/>
    <w:basedOn w:val="aff6"/>
    <w:rsid w:val="00974114"/>
    <w:pPr>
      <w:widowControl/>
      <w:spacing w:before="100" w:beforeAutospacing="1" w:after="100" w:afterAutospacing="1"/>
      <w:jc w:val="left"/>
    </w:pPr>
    <w:rPr>
      <w:rFonts w:ascii="宋体" w:hAnsi="宋体" w:cs="宋体"/>
      <w:kern w:val="0"/>
      <w:sz w:val="24"/>
    </w:rPr>
  </w:style>
  <w:style w:type="paragraph" w:customStyle="1" w:styleId="af4">
    <w:name w:val="标准文件_附录图标题"/>
    <w:next w:val="aff6"/>
    <w:rsid w:val="00974114"/>
    <w:pPr>
      <w:numPr>
        <w:ilvl w:val="1"/>
        <w:numId w:val="17"/>
      </w:numPr>
      <w:adjustRightInd w:val="0"/>
      <w:snapToGrid w:val="0"/>
      <w:spacing w:beforeLines="50" w:afterLines="50"/>
      <w:jc w:val="center"/>
    </w:pPr>
    <w:rPr>
      <w:rFonts w:ascii="黑体" w:eastAsia="黑体"/>
      <w:sz w:val="21"/>
    </w:rPr>
  </w:style>
  <w:style w:type="paragraph" w:customStyle="1" w:styleId="af3">
    <w:name w:val="标准文件_附录图标号"/>
    <w:basedOn w:val="aff6"/>
    <w:next w:val="aff6"/>
    <w:qFormat/>
    <w:rsid w:val="00974114"/>
    <w:pPr>
      <w:widowControl/>
      <w:numPr>
        <w:numId w:val="17"/>
      </w:numPr>
      <w:autoSpaceDE w:val="0"/>
      <w:autoSpaceDN w:val="0"/>
      <w:spacing w:line="14" w:lineRule="exact"/>
      <w:ind w:firstLine="0"/>
      <w:jc w:val="center"/>
    </w:pPr>
    <w:rPr>
      <w:rFonts w:ascii="黑体" w:eastAsia="黑体" w:hAnsi="黑体"/>
      <w:vanish/>
      <w:kern w:val="0"/>
      <w:sz w:val="2"/>
      <w:szCs w:val="21"/>
    </w:rPr>
  </w:style>
  <w:style w:type="paragraph" w:customStyle="1" w:styleId="afffffff3">
    <w:name w:val="标准文件_段"/>
    <w:link w:val="Char2"/>
    <w:rsid w:val="00974114"/>
    <w:pPr>
      <w:autoSpaceDE w:val="0"/>
      <w:autoSpaceDN w:val="0"/>
      <w:ind w:firstLineChars="200" w:firstLine="200"/>
      <w:jc w:val="both"/>
    </w:pPr>
    <w:rPr>
      <w:rFonts w:ascii="宋体"/>
      <w:sz w:val="21"/>
    </w:rPr>
  </w:style>
  <w:style w:type="character" w:customStyle="1" w:styleId="Char2">
    <w:name w:val="标准文件_段 Char"/>
    <w:link w:val="afffffff3"/>
    <w:rsid w:val="00974114"/>
    <w:rPr>
      <w:rFonts w:ascii="宋体"/>
      <w:sz w:val="21"/>
    </w:rPr>
  </w:style>
  <w:style w:type="paragraph" w:customStyle="1" w:styleId="afffffff4">
    <w:name w:val="标准文件_封面发布日期"/>
    <w:basedOn w:val="aff6"/>
    <w:rsid w:val="00974114"/>
    <w:pPr>
      <w:adjustRightInd w:val="0"/>
      <w:spacing w:line="310" w:lineRule="exact"/>
    </w:pPr>
    <w:rPr>
      <w:rFonts w:ascii="黑体" w:eastAsia="黑体" w:hAnsi="Calibri"/>
      <w:kern w:val="0"/>
      <w:sz w:val="28"/>
      <w:szCs w:val="21"/>
    </w:rPr>
  </w:style>
  <w:style w:type="paragraph" w:customStyle="1" w:styleId="aff0">
    <w:name w:val="标准文件_二级条标题"/>
    <w:next w:val="afffffff3"/>
    <w:rsid w:val="00974114"/>
    <w:pPr>
      <w:widowControl w:val="0"/>
      <w:numPr>
        <w:ilvl w:val="3"/>
        <w:numId w:val="18"/>
      </w:numPr>
      <w:spacing w:beforeLines="50" w:afterLines="50"/>
      <w:jc w:val="both"/>
      <w:outlineLvl w:val="2"/>
    </w:pPr>
    <w:rPr>
      <w:rFonts w:ascii="黑体" w:eastAsia="黑体"/>
      <w:sz w:val="21"/>
    </w:rPr>
  </w:style>
  <w:style w:type="paragraph" w:customStyle="1" w:styleId="aff1">
    <w:name w:val="标准文件_三级条标题"/>
    <w:basedOn w:val="aff0"/>
    <w:next w:val="afffffff3"/>
    <w:rsid w:val="00974114"/>
    <w:pPr>
      <w:widowControl/>
      <w:numPr>
        <w:ilvl w:val="4"/>
      </w:numPr>
      <w:outlineLvl w:val="3"/>
    </w:pPr>
  </w:style>
  <w:style w:type="paragraph" w:customStyle="1" w:styleId="aff2">
    <w:name w:val="标准文件_四级条标题"/>
    <w:next w:val="afffffff3"/>
    <w:rsid w:val="00974114"/>
    <w:pPr>
      <w:widowControl w:val="0"/>
      <w:numPr>
        <w:ilvl w:val="5"/>
        <w:numId w:val="18"/>
      </w:numPr>
      <w:spacing w:beforeLines="50" w:afterLines="50"/>
      <w:jc w:val="both"/>
      <w:outlineLvl w:val="4"/>
    </w:pPr>
    <w:rPr>
      <w:rFonts w:ascii="黑体" w:eastAsia="黑体"/>
      <w:sz w:val="21"/>
    </w:rPr>
  </w:style>
  <w:style w:type="paragraph" w:customStyle="1" w:styleId="aff3">
    <w:name w:val="标准文件_五级条标题"/>
    <w:next w:val="afffffff3"/>
    <w:rsid w:val="00974114"/>
    <w:pPr>
      <w:widowControl w:val="0"/>
      <w:numPr>
        <w:ilvl w:val="6"/>
        <w:numId w:val="18"/>
      </w:numPr>
      <w:spacing w:beforeLines="50" w:afterLines="50"/>
      <w:jc w:val="both"/>
      <w:outlineLvl w:val="5"/>
    </w:pPr>
    <w:rPr>
      <w:rFonts w:ascii="黑体" w:eastAsia="黑体"/>
      <w:sz w:val="21"/>
    </w:rPr>
  </w:style>
  <w:style w:type="paragraph" w:customStyle="1" w:styleId="afe">
    <w:name w:val="标准文件_章标题"/>
    <w:next w:val="afffffff3"/>
    <w:rsid w:val="00974114"/>
    <w:pPr>
      <w:numPr>
        <w:ilvl w:val="1"/>
        <w:numId w:val="18"/>
      </w:numPr>
      <w:spacing w:beforeLines="100" w:afterLines="100"/>
      <w:ind w:left="0"/>
      <w:jc w:val="both"/>
      <w:outlineLvl w:val="0"/>
    </w:pPr>
    <w:rPr>
      <w:rFonts w:ascii="黑体" w:eastAsia="黑体"/>
      <w:sz w:val="21"/>
    </w:rPr>
  </w:style>
  <w:style w:type="paragraph" w:customStyle="1" w:styleId="aff">
    <w:name w:val="标准文件_一级条标题"/>
    <w:basedOn w:val="afe"/>
    <w:next w:val="afffffff3"/>
    <w:rsid w:val="00974114"/>
    <w:pPr>
      <w:numPr>
        <w:ilvl w:val="2"/>
      </w:numPr>
      <w:spacing w:beforeLines="50" w:afterLines="50"/>
      <w:outlineLvl w:val="1"/>
    </w:pPr>
  </w:style>
  <w:style w:type="paragraph" w:customStyle="1" w:styleId="afd">
    <w:name w:val="前言标题"/>
    <w:next w:val="aff6"/>
    <w:rsid w:val="00974114"/>
    <w:pPr>
      <w:numPr>
        <w:numId w:val="18"/>
      </w:numPr>
      <w:shd w:val="clear" w:color="FFFFFF" w:fill="FFFFFF"/>
      <w:spacing w:before="540" w:after="600"/>
      <w:jc w:val="center"/>
      <w:outlineLvl w:val="0"/>
    </w:pPr>
    <w:rPr>
      <w:rFonts w:ascii="黑体" w:eastAsia="黑体"/>
      <w:sz w:val="32"/>
    </w:rPr>
  </w:style>
  <w:style w:type="paragraph" w:customStyle="1" w:styleId="afffffff5">
    <w:name w:val="标准文件_二级无标题"/>
    <w:basedOn w:val="aff0"/>
    <w:qFormat/>
    <w:rsid w:val="00974114"/>
    <w:pPr>
      <w:numPr>
        <w:ilvl w:val="0"/>
        <w:numId w:val="0"/>
      </w:numPr>
      <w:spacing w:beforeLines="0" w:afterLines="0"/>
      <w:outlineLvl w:val="9"/>
    </w:pPr>
    <w:rPr>
      <w:rFonts w:ascii="宋体" w:eastAsia="宋体"/>
    </w:rPr>
  </w:style>
  <w:style w:type="paragraph" w:customStyle="1" w:styleId="afffffff6">
    <w:name w:val="无标题条"/>
    <w:next w:val="afffffff3"/>
    <w:rsid w:val="00974114"/>
    <w:pPr>
      <w:jc w:val="both"/>
    </w:pPr>
    <w:rPr>
      <w:rFonts w:ascii="宋体" w:hAnsi="宋体"/>
      <w:sz w:val="21"/>
    </w:rPr>
  </w:style>
  <w:style w:type="character" w:styleId="afffffff7">
    <w:name w:val="annotation reference"/>
    <w:basedOn w:val="aff7"/>
    <w:rsid w:val="00974114"/>
    <w:rPr>
      <w:sz w:val="21"/>
      <w:szCs w:val="21"/>
    </w:rPr>
  </w:style>
  <w:style w:type="paragraph" w:styleId="afffffff8">
    <w:name w:val="Revision"/>
    <w:hidden/>
    <w:uiPriority w:val="99"/>
    <w:unhideWhenUsed/>
    <w:rsid w:val="00BD71E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1</TotalTime>
  <Pages>13</Pages>
  <Words>982</Words>
  <Characters>5600</Characters>
  <Application>Microsoft Office Word</Application>
  <DocSecurity>0</DocSecurity>
  <Lines>46</Lines>
  <Paragraphs>13</Paragraphs>
  <ScaleCrop>false</ScaleCrop>
  <Company>Microsoft</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6</cp:revision>
  <cp:lastPrinted>2020-07-21T07:18:00Z</cp:lastPrinted>
  <dcterms:created xsi:type="dcterms:W3CDTF">2022-12-23T09:00:00Z</dcterms:created>
  <dcterms:modified xsi:type="dcterms:W3CDTF">2023-01-05T06:24:00Z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7ED7AE0E42964E1FA04A298F76A26EA4</vt:lpwstr>
  </property>
</Properties>
</file>